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2B3FACF0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14092F">
        <w:rPr>
          <w:rFonts w:ascii="宋体" w:hAnsi="宋体"/>
          <w:b/>
          <w:sz w:val="40"/>
        </w:rPr>
        <w:t>18</w:t>
      </w:r>
      <w:r w:rsidR="00D738EA">
        <w:rPr>
          <w:rFonts w:ascii="宋体" w:hAnsi="宋体"/>
          <w:b/>
          <w:sz w:val="40"/>
        </w:rPr>
        <w:t xml:space="preserve"> </w:t>
      </w:r>
      <w:r w:rsidR="0014092F">
        <w:rPr>
          <w:rFonts w:ascii="宋体" w:hAnsi="宋体" w:hint="eastAsia"/>
          <w:b/>
          <w:sz w:val="40"/>
        </w:rPr>
        <w:t>糖化血红蛋白</w:t>
      </w:r>
      <w:r w:rsidR="0083042A">
        <w:rPr>
          <w:rFonts w:ascii="宋体" w:hAnsi="宋体" w:hint="eastAsia"/>
          <w:b/>
          <w:sz w:val="40"/>
        </w:rPr>
        <w:t xml:space="preserve"> 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6F5D64">
        <w:fldChar w:fldCharType="begin"/>
      </w:r>
      <w:r w:rsidR="006F5D64">
        <w:instrText xml:space="preserve"> HYPERLINK "http://www.ahccl.cn/EAQ/index.aspx" </w:instrText>
      </w:r>
      <w:r w:rsidR="006F5D64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6F5D64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633"/>
        <w:gridCol w:w="943"/>
        <w:gridCol w:w="1764"/>
        <w:gridCol w:w="1524"/>
        <w:gridCol w:w="1523"/>
        <w:gridCol w:w="1523"/>
        <w:gridCol w:w="1523"/>
        <w:gridCol w:w="967"/>
        <w:gridCol w:w="967"/>
        <w:gridCol w:w="967"/>
        <w:gridCol w:w="998"/>
      </w:tblGrid>
      <w:tr w:rsidR="000377AE" w:rsidRPr="000377AE" w14:paraId="1773325D" w14:textId="77777777" w:rsidTr="009313BB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4092F" w:rsidRPr="000377AE" w14:paraId="3E31F3F4" w14:textId="77777777" w:rsidTr="00353AD8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DA7" w14:textId="354F2A48" w:rsidR="0014092F" w:rsidRPr="002A740B" w:rsidRDefault="0014092F" w:rsidP="0014092F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017EA2">
              <w:rPr>
                <w:rFonts w:ascii="宋体" w:hAnsi="宋体"/>
                <w:b/>
                <w:sz w:val="24"/>
              </w:rPr>
              <w:t>HbA1c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A86" w14:textId="155F3941" w:rsidR="0014092F" w:rsidRPr="002A740B" w:rsidRDefault="0014092F" w:rsidP="0014092F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%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6AEB745C" w:rsidR="0014092F" w:rsidRPr="000377AE" w:rsidRDefault="0014092F" w:rsidP="0014092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7A6926" w14:textId="77777777" w:rsidR="00EF21F2" w:rsidRPr="008D5291" w:rsidRDefault="00EF21F2" w:rsidP="00EF21F2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7F8A1379" w14:textId="4EFA6E61" w:rsidR="00C05835" w:rsidRPr="00C05835" w:rsidRDefault="00C05835" w:rsidP="00C05835">
      <w:pPr>
        <w:numPr>
          <w:ilvl w:val="0"/>
          <w:numId w:val="3"/>
        </w:numPr>
        <w:adjustRightInd w:val="0"/>
        <w:snapToGrid w:val="0"/>
        <w:spacing w:beforeLines="25" w:before="78" w:line="420" w:lineRule="exact"/>
        <w:jc w:val="left"/>
        <w:textAlignment w:val="baseline"/>
        <w:rPr>
          <w:rFonts w:ascii="Times New Roman" w:eastAsia="微软雅黑" w:hAnsi="Times New Roman"/>
          <w:b/>
          <w:bCs/>
          <w:color w:val="000000"/>
          <w:szCs w:val="21"/>
        </w:rPr>
      </w:pPr>
      <w:r w:rsidRPr="00C05835">
        <w:rPr>
          <w:rFonts w:ascii="Times New Roman" w:eastAsia="微软雅黑" w:hAnsi="Times New Roman"/>
          <w:b/>
          <w:bCs/>
          <w:szCs w:val="21"/>
        </w:rPr>
        <w:t>本产品为冻干粉，</w:t>
      </w:r>
      <w:r w:rsidRPr="00C05835">
        <w:rPr>
          <w:rFonts w:ascii="Times New Roman" w:eastAsia="微软雅黑" w:hAnsi="Times New Roman" w:hint="eastAsia"/>
          <w:b/>
          <w:bCs/>
          <w:szCs w:val="21"/>
        </w:rPr>
        <w:t>使用容量吸管或等效设备向各小瓶加</w:t>
      </w:r>
      <w:r w:rsidRPr="00C05835">
        <w:rPr>
          <w:rFonts w:ascii="Times New Roman" w:eastAsia="微软雅黑" w:hAnsi="Times New Roman"/>
          <w:b/>
          <w:bCs/>
          <w:color w:val="FF0000"/>
          <w:szCs w:val="21"/>
        </w:rPr>
        <w:t>0.5</w:t>
      </w:r>
      <w:r w:rsidRPr="00C05835">
        <w:rPr>
          <w:rFonts w:ascii="Times New Roman" w:eastAsia="微软雅黑" w:hAnsi="Times New Roman" w:hint="eastAsia"/>
          <w:b/>
          <w:bCs/>
          <w:color w:val="FF0000"/>
          <w:szCs w:val="21"/>
        </w:rPr>
        <w:t>mL</w:t>
      </w:r>
      <w:r w:rsidRPr="00C05835">
        <w:rPr>
          <w:rFonts w:ascii="Times New Roman" w:eastAsia="微软雅黑" w:hAnsi="Times New Roman" w:hint="eastAsia"/>
          <w:b/>
          <w:bCs/>
          <w:color w:val="FF0000"/>
          <w:szCs w:val="21"/>
        </w:rPr>
        <w:t>的蒸馏水或去离子水进行复溶</w:t>
      </w:r>
      <w:r w:rsidRPr="00C05835">
        <w:rPr>
          <w:rFonts w:ascii="Times New Roman" w:eastAsia="微软雅黑" w:hAnsi="Times New Roman" w:hint="eastAsia"/>
          <w:b/>
          <w:bCs/>
          <w:szCs w:val="21"/>
        </w:rPr>
        <w:t>。盖上瓶塞，并静置本产品</w:t>
      </w:r>
      <w:r w:rsidRPr="00C05835">
        <w:rPr>
          <w:rFonts w:ascii="Times New Roman" w:eastAsia="微软雅黑" w:hAnsi="Times New Roman" w:hint="eastAsia"/>
          <w:b/>
          <w:bCs/>
          <w:szCs w:val="21"/>
        </w:rPr>
        <w:t>5</w:t>
      </w:r>
      <w:r w:rsidRPr="00C05835">
        <w:rPr>
          <w:rFonts w:ascii="Times New Roman" w:eastAsia="微软雅黑" w:hAnsi="Times New Roman"/>
          <w:b/>
          <w:bCs/>
          <w:szCs w:val="21"/>
        </w:rPr>
        <w:t>-10</w:t>
      </w:r>
      <w:r w:rsidRPr="00C05835">
        <w:rPr>
          <w:rFonts w:ascii="Times New Roman" w:eastAsia="微软雅黑" w:hAnsi="Times New Roman" w:hint="eastAsia"/>
          <w:b/>
          <w:bCs/>
          <w:szCs w:val="21"/>
        </w:rPr>
        <w:t>分钟，不时摇晃。取样前，使其达到室温（</w:t>
      </w:r>
      <w:r w:rsidRPr="00C05835">
        <w:rPr>
          <w:rFonts w:ascii="Times New Roman" w:eastAsia="微软雅黑" w:hAnsi="Times New Roman" w:hint="eastAsia"/>
          <w:b/>
          <w:bCs/>
          <w:szCs w:val="21"/>
        </w:rPr>
        <w:t>1</w:t>
      </w:r>
      <w:r w:rsidRPr="00C05835">
        <w:rPr>
          <w:rFonts w:ascii="Times New Roman" w:eastAsia="微软雅黑" w:hAnsi="Times New Roman"/>
          <w:b/>
          <w:bCs/>
          <w:szCs w:val="21"/>
        </w:rPr>
        <w:t>8</w:t>
      </w:r>
      <w:r w:rsidRPr="00C05835">
        <w:rPr>
          <w:rFonts w:ascii="Times New Roman" w:eastAsia="微软雅黑" w:hAnsi="Times New Roman" w:hint="eastAsia"/>
          <w:b/>
          <w:bCs/>
          <w:szCs w:val="21"/>
        </w:rPr>
        <w:t>至</w:t>
      </w:r>
      <w:r w:rsidRPr="00C05835">
        <w:rPr>
          <w:rFonts w:ascii="Times New Roman" w:eastAsia="微软雅黑" w:hAnsi="Times New Roman" w:hint="eastAsia"/>
          <w:b/>
          <w:bCs/>
          <w:szCs w:val="21"/>
        </w:rPr>
        <w:t>2</w:t>
      </w:r>
      <w:r w:rsidRPr="00C05835">
        <w:rPr>
          <w:rFonts w:ascii="Times New Roman" w:eastAsia="微软雅黑" w:hAnsi="Times New Roman"/>
          <w:b/>
          <w:bCs/>
          <w:szCs w:val="21"/>
        </w:rPr>
        <w:t>5</w:t>
      </w:r>
      <w:r w:rsidRPr="00C05835">
        <w:rPr>
          <w:rFonts w:ascii="Times New Roman" w:eastAsia="微软雅黑" w:hAnsi="Times New Roman" w:hint="eastAsia"/>
          <w:b/>
          <w:bCs/>
          <w:szCs w:val="21"/>
        </w:rPr>
        <w:t>℃），轻轻摇晃小瓶数次以确保混合均匀。</w:t>
      </w:r>
    </w:p>
    <w:p w14:paraId="6B20A986" w14:textId="5751FDFF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B02B13">
        <w:rPr>
          <w:rFonts w:hint="eastAsia"/>
          <w:b/>
        </w:rPr>
        <w:t>请注意项目</w:t>
      </w:r>
      <w:r>
        <w:rPr>
          <w:rFonts w:hint="eastAsia"/>
          <w:b/>
        </w:rPr>
        <w:t>结果报告单位</w:t>
      </w:r>
      <w:r w:rsidRPr="00B02B13">
        <w:rPr>
          <w:rFonts w:hint="eastAsia"/>
          <w:b/>
        </w:rPr>
        <w:t>为</w:t>
      </w:r>
      <w:r w:rsidR="000910EC">
        <w:rPr>
          <w:rFonts w:hint="eastAsia"/>
          <w:b/>
        </w:rPr>
        <w:t>%</w:t>
      </w:r>
      <w:r w:rsidRPr="00B02B13">
        <w:rPr>
          <w:rFonts w:hint="eastAsia"/>
          <w:b/>
        </w:rPr>
        <w:t>。对所用检测系统的结果报告单位有疑问的请咨询厂家的技术人员。</w:t>
      </w:r>
    </w:p>
    <w:p w14:paraId="5F1467E6" w14:textId="77777777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18F44BBF" w14:textId="6EDC266A" w:rsidR="005F41B2" w:rsidRPr="00EF21F2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EF21F2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EE124" w14:textId="77777777" w:rsidR="00787BB7" w:rsidRDefault="00787BB7" w:rsidP="000A1EA1">
      <w:r>
        <w:separator/>
      </w:r>
    </w:p>
  </w:endnote>
  <w:endnote w:type="continuationSeparator" w:id="0">
    <w:p w14:paraId="05CEBEA9" w14:textId="77777777" w:rsidR="00787BB7" w:rsidRDefault="00787BB7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7F1E1" w14:textId="77777777" w:rsidR="00787BB7" w:rsidRDefault="00787BB7" w:rsidP="000A1EA1">
      <w:r>
        <w:separator/>
      </w:r>
    </w:p>
  </w:footnote>
  <w:footnote w:type="continuationSeparator" w:id="0">
    <w:p w14:paraId="5B3B748D" w14:textId="77777777" w:rsidR="00787BB7" w:rsidRDefault="00787BB7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03B47AD"/>
    <w:multiLevelType w:val="hybridMultilevel"/>
    <w:tmpl w:val="9EEC3808"/>
    <w:lvl w:ilvl="0" w:tplc="1AD6DCF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910EC"/>
    <w:rsid w:val="000A1EA1"/>
    <w:rsid w:val="000C773F"/>
    <w:rsid w:val="000D715A"/>
    <w:rsid w:val="000E1578"/>
    <w:rsid w:val="000E74F4"/>
    <w:rsid w:val="000F5E9B"/>
    <w:rsid w:val="00114A23"/>
    <w:rsid w:val="0014092F"/>
    <w:rsid w:val="00145439"/>
    <w:rsid w:val="00175955"/>
    <w:rsid w:val="00193E73"/>
    <w:rsid w:val="00194F45"/>
    <w:rsid w:val="001C4855"/>
    <w:rsid w:val="001F4CF0"/>
    <w:rsid w:val="00205916"/>
    <w:rsid w:val="002060B4"/>
    <w:rsid w:val="0026428E"/>
    <w:rsid w:val="002761F1"/>
    <w:rsid w:val="002A740B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34429"/>
    <w:rsid w:val="0073559B"/>
    <w:rsid w:val="00741B5A"/>
    <w:rsid w:val="00742755"/>
    <w:rsid w:val="00744A19"/>
    <w:rsid w:val="00774159"/>
    <w:rsid w:val="00787BB7"/>
    <w:rsid w:val="00796EAA"/>
    <w:rsid w:val="007B2FAD"/>
    <w:rsid w:val="007C1879"/>
    <w:rsid w:val="008155D9"/>
    <w:rsid w:val="0083042A"/>
    <w:rsid w:val="008A3935"/>
    <w:rsid w:val="008C6287"/>
    <w:rsid w:val="008E6456"/>
    <w:rsid w:val="0090128C"/>
    <w:rsid w:val="009313BB"/>
    <w:rsid w:val="00946169"/>
    <w:rsid w:val="00954BD1"/>
    <w:rsid w:val="00956198"/>
    <w:rsid w:val="00981B5C"/>
    <w:rsid w:val="0098689B"/>
    <w:rsid w:val="009A1533"/>
    <w:rsid w:val="00A21EF1"/>
    <w:rsid w:val="00A223BF"/>
    <w:rsid w:val="00A83C42"/>
    <w:rsid w:val="00A84418"/>
    <w:rsid w:val="00A979EE"/>
    <w:rsid w:val="00AC1578"/>
    <w:rsid w:val="00AE1ADD"/>
    <w:rsid w:val="00B22638"/>
    <w:rsid w:val="00B5188D"/>
    <w:rsid w:val="00B55BC4"/>
    <w:rsid w:val="00BC3C48"/>
    <w:rsid w:val="00BF1AEE"/>
    <w:rsid w:val="00BF6545"/>
    <w:rsid w:val="00C05835"/>
    <w:rsid w:val="00C10319"/>
    <w:rsid w:val="00D0423E"/>
    <w:rsid w:val="00D738EA"/>
    <w:rsid w:val="00DB4B5B"/>
    <w:rsid w:val="00DB544B"/>
    <w:rsid w:val="00DE622F"/>
    <w:rsid w:val="00E6287E"/>
    <w:rsid w:val="00E72DD6"/>
    <w:rsid w:val="00EE51EE"/>
    <w:rsid w:val="00EF21F2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114</Words>
  <Characters>652</Characters>
  <Application>Microsoft Office Word</Application>
  <DocSecurity>0</DocSecurity>
  <Lines>5</Lines>
  <Paragraphs>1</Paragraphs>
  <ScaleCrop>false</ScaleCrop>
  <Company>Toshiba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22</cp:revision>
  <dcterms:created xsi:type="dcterms:W3CDTF">2023-05-09T03:25:00Z</dcterms:created>
  <dcterms:modified xsi:type="dcterms:W3CDTF">2023-11-06T08:55:00Z</dcterms:modified>
</cp:coreProperties>
</file>