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B53F" w14:textId="77777777" w:rsidR="001762B2" w:rsidRPr="001762B2" w:rsidRDefault="001762B2" w:rsidP="001762B2">
      <w:pPr>
        <w:spacing w:after="120"/>
        <w:jc w:val="center"/>
        <w:rPr>
          <w:rFonts w:ascii="宋体" w:hAnsi="宋体"/>
          <w:b/>
          <w:bCs/>
          <w:sz w:val="40"/>
        </w:rPr>
      </w:pPr>
      <w:r w:rsidRPr="001762B2">
        <w:rPr>
          <w:rFonts w:ascii="宋体" w:hAnsi="宋体" w:hint="eastAsia"/>
          <w:b/>
          <w:bCs/>
          <w:sz w:val="40"/>
        </w:rPr>
        <w:t>A</w:t>
      </w:r>
      <w:r w:rsidRPr="001762B2">
        <w:rPr>
          <w:rFonts w:ascii="宋体" w:hAnsi="宋体"/>
          <w:b/>
          <w:bCs/>
          <w:sz w:val="40"/>
        </w:rPr>
        <w:t>E-42</w:t>
      </w:r>
      <w:r w:rsidRPr="001762B2">
        <w:rPr>
          <w:rFonts w:ascii="宋体" w:hAnsi="宋体" w:hint="eastAsia"/>
          <w:b/>
          <w:bCs/>
          <w:sz w:val="40"/>
        </w:rPr>
        <w:t>人乳头瘤病毒基因分型检测室间质量评价测定结果回报表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712"/>
        <w:gridCol w:w="1355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5A5F49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21AC362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11FA" w14:textId="5ACDAD25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0EF3063A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>-/+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62B2" w:rsidRPr="000377AE" w14:paraId="5A19C92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A2F" w14:textId="66A337AA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62B2" w:rsidRPr="000377AE" w14:paraId="06DD8CA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92" w14:textId="4CB4D51C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62B2" w:rsidRPr="000377AE" w14:paraId="05698D4B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19E9" w14:textId="1C93B12A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F189" w14:textId="13BE680E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23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22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C1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56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A1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35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B3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6A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10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62B2" w:rsidRPr="000377AE" w14:paraId="78C93E28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CF43" w14:textId="266C52B0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2651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B75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23C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525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FDF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D51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8DD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78C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287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41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0E55B3B6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12CD" w14:textId="24ACF5C4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2753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7B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A59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56F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475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363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8CA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CBD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E6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548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1B6783E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1CD2" w14:textId="1A5D3327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7B6F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E5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B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32F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455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8CE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240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23A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723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621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1A956B11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45B6" w14:textId="04801592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54D8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DAE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BF9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7D7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339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E68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06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89B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F5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97E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5CC81057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8B2F" w14:textId="40C83092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4E30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F3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CD4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245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DE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418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111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524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67F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F1E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623CDB6B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30BE" w14:textId="5AFC2329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CE7A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F5E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D27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415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B65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411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420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1B7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2CE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64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4BD2D393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B90A" w14:textId="15DDB8BC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6B2F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A68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EC6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FC7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FB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E1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B95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0D8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BB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9D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22123D69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F314" w14:textId="7604B9CB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HPV-45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32FC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CE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EDA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A70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167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489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AA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0AB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6CE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187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262CABC6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36E1" w14:textId="2E58951C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23BD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E6E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D15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497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63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65C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554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06C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9C5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6B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181A5DF1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7B01" w14:textId="175D3076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916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076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795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CB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2BD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1F9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808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90F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40B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C4A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33808F5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3F4" w14:textId="6D18D7CF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2A5A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27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91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F81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19D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242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DA0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43A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F4B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1B2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6665A13A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CB4C" w14:textId="6D1C2233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FB66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5B4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DFB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9F0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E69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368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711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8B5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E5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37F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6C28F778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92EC" w14:textId="6B58DE0F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37AF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72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6B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00B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F00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57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E77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DCD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C91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BFF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30E99AB3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C572" w14:textId="4B4BD611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81FA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2C4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C06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B98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8453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4FF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EBE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0510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123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59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5FEE5CCB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2434" w14:textId="37602451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E5FD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19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5C8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939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CF7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00F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A2B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C774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94D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E4E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25B9794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7F21" w14:textId="7E5DFE9B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DDBF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A2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4641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1782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C5A6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8AD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79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9838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7E0E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8D2B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62B2" w:rsidRPr="000377AE" w14:paraId="1B4224B6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B576" w14:textId="76FD6F93" w:rsidR="001762B2" w:rsidRDefault="001762B2" w:rsidP="00176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HPV-81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516D" w14:textId="77777777" w:rsidR="001762B2" w:rsidRPr="001C34FB" w:rsidRDefault="001762B2" w:rsidP="001762B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91C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A7BA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590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F579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8E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9AD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A755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4C6F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F07" w14:textId="77777777" w:rsidR="001762B2" w:rsidRPr="000377AE" w:rsidRDefault="001762B2" w:rsidP="00176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82576B" w14:textId="50BBCA25" w:rsidR="005F41B2" w:rsidRDefault="005F41B2" w:rsidP="000377AE">
      <w:pPr>
        <w:spacing w:after="120"/>
        <w:jc w:val="left"/>
        <w:rPr>
          <w:rFonts w:ascii="宋体" w:hAnsi="宋体"/>
          <w:sz w:val="24"/>
        </w:rPr>
      </w:pPr>
    </w:p>
    <w:p w14:paraId="0CBED128" w14:textId="77777777" w:rsidR="001762B2" w:rsidRDefault="001762B2" w:rsidP="001762B2">
      <w:pPr>
        <w:rPr>
          <w:b/>
          <w:bCs/>
          <w:sz w:val="24"/>
        </w:rPr>
      </w:pPr>
      <w:r>
        <w:rPr>
          <w:b/>
          <w:bCs/>
          <w:sz w:val="24"/>
        </w:rPr>
        <w:t>*</w:t>
      </w:r>
      <w:r>
        <w:rPr>
          <w:rFonts w:hAnsi="宋体"/>
          <w:b/>
          <w:bCs/>
          <w:sz w:val="24"/>
        </w:rPr>
        <w:t>填表说明</w:t>
      </w:r>
    </w:p>
    <w:p w14:paraId="56778301" w14:textId="77777777" w:rsidR="00D46357" w:rsidRPr="00427DF5" w:rsidRDefault="00D46357" w:rsidP="00D46357">
      <w:pPr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3CA245D3" w14:textId="77777777" w:rsidR="001762B2" w:rsidRPr="001A65A2" w:rsidRDefault="001762B2" w:rsidP="001762B2">
      <w:pPr>
        <w:numPr>
          <w:ilvl w:val="0"/>
          <w:numId w:val="4"/>
        </w:numPr>
        <w:rPr>
          <w:rFonts w:hAnsi="宋体"/>
          <w:bCs/>
          <w:sz w:val="24"/>
        </w:rPr>
      </w:pPr>
      <w:r w:rsidRPr="001A65A2">
        <w:rPr>
          <w:rFonts w:hAnsi="宋体" w:hint="eastAsia"/>
          <w:bCs/>
          <w:sz w:val="24"/>
        </w:rPr>
        <w:t>如检出存在该项目的基因型，请填写“</w:t>
      </w:r>
      <w:r w:rsidRPr="001A65A2">
        <w:rPr>
          <w:rFonts w:hAnsi="宋体"/>
          <w:b/>
          <w:sz w:val="24"/>
        </w:rPr>
        <w:t>+</w:t>
      </w:r>
      <w:r w:rsidRPr="001A65A2">
        <w:rPr>
          <w:rFonts w:hAnsi="宋体" w:hint="eastAsia"/>
          <w:bCs/>
          <w:sz w:val="24"/>
        </w:rPr>
        <w:t>”；如不存在该项目的基因型，请填写“</w:t>
      </w:r>
      <w:r w:rsidRPr="001A65A2">
        <w:rPr>
          <w:rFonts w:hAnsi="宋体"/>
          <w:b/>
          <w:sz w:val="24"/>
        </w:rPr>
        <w:t>-</w:t>
      </w:r>
      <w:r w:rsidRPr="001A65A2">
        <w:rPr>
          <w:rFonts w:hAnsi="宋体"/>
          <w:bCs/>
          <w:sz w:val="24"/>
        </w:rPr>
        <w:t>”</w:t>
      </w:r>
      <w:r w:rsidRPr="001A65A2">
        <w:rPr>
          <w:rFonts w:hAnsi="宋体" w:hint="eastAsia"/>
          <w:bCs/>
          <w:sz w:val="24"/>
        </w:rPr>
        <w:t>。</w:t>
      </w:r>
      <w:r w:rsidRPr="001A65A2">
        <w:rPr>
          <w:rFonts w:hAnsi="宋体"/>
          <w:bCs/>
          <w:sz w:val="24"/>
        </w:rPr>
        <w:t>最后检测结果必须明确阴性或阳性，不能有可疑结果。</w:t>
      </w:r>
    </w:p>
    <w:p w14:paraId="385D787C" w14:textId="77777777" w:rsidR="001762B2" w:rsidRPr="00DD418D" w:rsidRDefault="001762B2" w:rsidP="001762B2">
      <w:pPr>
        <w:numPr>
          <w:ilvl w:val="0"/>
          <w:numId w:val="4"/>
        </w:numPr>
        <w:spacing w:line="276" w:lineRule="auto"/>
        <w:rPr>
          <w:b/>
          <w:bCs/>
          <w:color w:val="FF0000"/>
        </w:rPr>
      </w:pPr>
      <w:r w:rsidRPr="00831D7A">
        <w:rPr>
          <w:rFonts w:ascii="宋体" w:hAnsi="宋体" w:hint="eastAsia"/>
          <w:b/>
          <w:bCs/>
          <w:color w:val="FF0000"/>
          <w:sz w:val="24"/>
        </w:rPr>
        <w:t>上报完成后请到 “已上报数据”栏</w:t>
      </w:r>
      <w:r>
        <w:rPr>
          <w:rFonts w:ascii="宋体" w:hAnsi="宋体" w:hint="eastAsia"/>
          <w:b/>
          <w:bCs/>
          <w:color w:val="FF0000"/>
          <w:sz w:val="24"/>
        </w:rPr>
        <w:t>，</w:t>
      </w:r>
      <w:r w:rsidRPr="00831D7A">
        <w:rPr>
          <w:rFonts w:ascii="宋体" w:hAnsi="宋体" w:hint="eastAsia"/>
          <w:b/>
          <w:bCs/>
          <w:color w:val="FF0000"/>
          <w:sz w:val="24"/>
        </w:rPr>
        <w:t>确认数据上报</w:t>
      </w:r>
      <w:r>
        <w:rPr>
          <w:rFonts w:ascii="宋体" w:hAnsi="宋体" w:hint="eastAsia"/>
          <w:b/>
          <w:bCs/>
          <w:color w:val="FF0000"/>
          <w:sz w:val="24"/>
        </w:rPr>
        <w:t>是否</w:t>
      </w:r>
      <w:r w:rsidRPr="00831D7A">
        <w:rPr>
          <w:rFonts w:ascii="宋体" w:hAnsi="宋体" w:hint="eastAsia"/>
          <w:b/>
          <w:bCs/>
          <w:color w:val="FF0000"/>
          <w:sz w:val="24"/>
        </w:rPr>
        <w:t>成功！</w:t>
      </w:r>
    </w:p>
    <w:p w14:paraId="74E3F5CD" w14:textId="77777777" w:rsidR="001762B2" w:rsidRPr="00831D7A" w:rsidRDefault="001762B2" w:rsidP="001762B2">
      <w:pPr>
        <w:numPr>
          <w:ilvl w:val="0"/>
          <w:numId w:val="4"/>
        </w:numPr>
        <w:spacing w:line="276" w:lineRule="auto"/>
        <w:rPr>
          <w:b/>
          <w:bCs/>
          <w:color w:val="FF0000"/>
        </w:rPr>
      </w:pPr>
      <w:r w:rsidRPr="00331C2A">
        <w:rPr>
          <w:rFonts w:ascii="宋体" w:hAnsi="宋体"/>
          <w:b/>
          <w:bCs/>
          <w:color w:val="FF0000"/>
          <w:sz w:val="24"/>
        </w:rPr>
        <w:t>如所使用的试剂盒不涵盖某一基因型，则该项结果留空。</w:t>
      </w:r>
    </w:p>
    <w:p w14:paraId="6859A19F" w14:textId="77777777" w:rsidR="001762B2" w:rsidRPr="00331C2A" w:rsidRDefault="001762B2" w:rsidP="001762B2">
      <w:pPr>
        <w:rPr>
          <w:rFonts w:hAnsi="宋体"/>
          <w:bCs/>
          <w:szCs w:val="21"/>
        </w:rPr>
      </w:pPr>
    </w:p>
    <w:p w14:paraId="519A3D2F" w14:textId="77777777" w:rsidR="001762B2" w:rsidRPr="008158FE" w:rsidRDefault="001762B2" w:rsidP="001762B2">
      <w:pPr>
        <w:rPr>
          <w:rFonts w:hAnsi="宋体"/>
          <w:b/>
          <w:sz w:val="24"/>
        </w:rPr>
      </w:pPr>
      <w:bookmarkStart w:id="0" w:name="_Hlk200446826"/>
      <w:r w:rsidRPr="008158FE">
        <w:rPr>
          <w:rFonts w:hAnsi="宋体" w:hint="eastAsia"/>
          <w:b/>
          <w:sz w:val="24"/>
        </w:rPr>
        <w:t>#</w:t>
      </w:r>
      <w:r w:rsidRPr="008158FE">
        <w:rPr>
          <w:rFonts w:hAnsi="宋体" w:hint="eastAsia"/>
          <w:b/>
          <w:sz w:val="24"/>
        </w:rPr>
        <w:t>注意事项</w:t>
      </w:r>
    </w:p>
    <w:p w14:paraId="252A078C" w14:textId="77777777" w:rsidR="001762B2" w:rsidRDefault="001762B2" w:rsidP="001762B2">
      <w:pPr>
        <w:spacing w:after="120" w:line="276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样品处理方法：</w:t>
      </w:r>
      <w:r w:rsidRPr="00331C2A">
        <w:rPr>
          <w:rFonts w:ascii="宋体" w:hAnsi="宋体"/>
          <w:sz w:val="24"/>
        </w:rPr>
        <w:t>质控品请按照临床样本流程进行检测及处理</w:t>
      </w:r>
      <w:r>
        <w:rPr>
          <w:rFonts w:ascii="宋体" w:hAnsi="宋体" w:hint="eastAsia"/>
          <w:sz w:val="24"/>
        </w:rPr>
        <w:t>。</w:t>
      </w:r>
    </w:p>
    <w:p w14:paraId="587046AC" w14:textId="780A7447" w:rsidR="001762B2" w:rsidRDefault="001762B2" w:rsidP="001762B2">
      <w:pPr>
        <w:spacing w:after="120" w:line="276" w:lineRule="auto"/>
        <w:ind w:firstLineChars="100" w:firstLine="24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 w:rsidRPr="008158FE">
        <w:rPr>
          <w:rFonts w:ascii="宋体" w:hAnsi="宋体" w:hint="eastAsia"/>
          <w:color w:val="000000"/>
          <w:sz w:val="24"/>
        </w:rPr>
        <w:t>收到质控样品后，应立即检查样品的批号、数量是否与活动安排相符，检查样品是否渗漏。</w:t>
      </w:r>
      <w:r w:rsidRPr="008158FE">
        <w:rPr>
          <w:rFonts w:ascii="宋体" w:hAnsi="宋体" w:hint="eastAsia"/>
          <w:b/>
          <w:bCs/>
          <w:color w:val="000000"/>
          <w:sz w:val="24"/>
        </w:rPr>
        <w:t>若发现室间质评样品出现破损、重号、标识不清、标签脱落等问题，影响测定或结果填报时，请及时联系中心（0</w:t>
      </w:r>
      <w:r w:rsidRPr="008158FE">
        <w:rPr>
          <w:rFonts w:ascii="宋体" w:hAnsi="宋体"/>
          <w:b/>
          <w:bCs/>
          <w:color w:val="000000"/>
          <w:sz w:val="24"/>
        </w:rPr>
        <w:t>551</w:t>
      </w:r>
      <w:r w:rsidRPr="008158FE">
        <w:rPr>
          <w:rFonts w:ascii="宋体" w:hAnsi="宋体" w:hint="eastAsia"/>
          <w:b/>
          <w:bCs/>
          <w:color w:val="000000"/>
          <w:sz w:val="24"/>
        </w:rPr>
        <w:t>-</w:t>
      </w:r>
      <w:r w:rsidRPr="008158FE">
        <w:rPr>
          <w:rFonts w:ascii="宋体" w:hAnsi="宋体"/>
          <w:b/>
          <w:bCs/>
          <w:color w:val="000000"/>
          <w:sz w:val="24"/>
        </w:rPr>
        <w:t>62283619</w:t>
      </w:r>
      <w:r w:rsidRPr="008158FE">
        <w:rPr>
          <w:rFonts w:ascii="宋体" w:hAnsi="宋体" w:hint="eastAsia"/>
          <w:b/>
          <w:bCs/>
          <w:color w:val="000000"/>
          <w:sz w:val="24"/>
        </w:rPr>
        <w:t>）</w:t>
      </w:r>
      <w:r w:rsidR="00B715F7">
        <w:rPr>
          <w:rFonts w:ascii="宋体" w:hAnsi="宋体" w:hint="eastAsia"/>
          <w:b/>
          <w:bCs/>
          <w:color w:val="000000"/>
          <w:sz w:val="24"/>
        </w:rPr>
        <w:t>。</w:t>
      </w:r>
    </w:p>
    <w:p w14:paraId="3C1BCA55" w14:textId="3F1FFF0E" w:rsidR="0053045F" w:rsidRPr="00B97FB0" w:rsidRDefault="001762B2" w:rsidP="00B97FB0">
      <w:pPr>
        <w:spacing w:line="360" w:lineRule="auto"/>
        <w:ind w:firstLineChars="100" w:firstLine="240"/>
        <w:rPr>
          <w:rFonts w:ascii="宋体"/>
          <w:color w:val="000000"/>
          <w:sz w:val="24"/>
        </w:rPr>
      </w:pPr>
      <w:bookmarkStart w:id="1" w:name="_Hlk123897827"/>
      <w:r w:rsidRPr="00B715F7">
        <w:rPr>
          <w:rFonts w:ascii="宋体" w:hAnsi="宋体" w:hint="eastAsia"/>
          <w:color w:val="000000"/>
          <w:sz w:val="24"/>
        </w:rPr>
        <w:t>3</w:t>
      </w:r>
      <w:r w:rsidRPr="00B715F7">
        <w:rPr>
          <w:rFonts w:ascii="宋体" w:hAnsi="宋体"/>
          <w:color w:val="000000"/>
          <w:sz w:val="24"/>
        </w:rPr>
        <w:t>.</w:t>
      </w:r>
      <w:r w:rsidRPr="00B715F7">
        <w:rPr>
          <w:rFonts w:ascii="宋体" w:hAnsi="宋体" w:hint="eastAsia"/>
          <w:color w:val="000000"/>
          <w:sz w:val="24"/>
        </w:rPr>
        <w:t xml:space="preserve"> 本活动一年2次</w:t>
      </w:r>
      <w:r w:rsidR="00B715F7">
        <w:rPr>
          <w:rFonts w:ascii="宋体" w:hAnsi="宋体" w:hint="eastAsia"/>
          <w:color w:val="000000"/>
          <w:sz w:val="24"/>
        </w:rPr>
        <w:t>。</w:t>
      </w:r>
      <w:bookmarkEnd w:id="0"/>
      <w:bookmarkEnd w:id="1"/>
    </w:p>
    <w:sectPr w:rsidR="0053045F" w:rsidRPr="00B97FB0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3131" w14:textId="77777777" w:rsidR="00C571DA" w:rsidRDefault="00C571DA" w:rsidP="000A1EA1">
      <w:r>
        <w:separator/>
      </w:r>
    </w:p>
  </w:endnote>
  <w:endnote w:type="continuationSeparator" w:id="0">
    <w:p w14:paraId="3A640B95" w14:textId="77777777" w:rsidR="00C571DA" w:rsidRDefault="00C571DA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CDE9" w14:textId="77777777" w:rsidR="00C571DA" w:rsidRDefault="00C571DA" w:rsidP="000A1EA1">
      <w:r>
        <w:separator/>
      </w:r>
    </w:p>
  </w:footnote>
  <w:footnote w:type="continuationSeparator" w:id="0">
    <w:p w14:paraId="1121D769" w14:textId="77777777" w:rsidR="00C571DA" w:rsidRDefault="00C571DA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8040FE"/>
    <w:multiLevelType w:val="multilevel"/>
    <w:tmpl w:val="088040FE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192A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762B2"/>
    <w:rsid w:val="00194F45"/>
    <w:rsid w:val="001C34FB"/>
    <w:rsid w:val="001C4855"/>
    <w:rsid w:val="001C57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4F5839"/>
    <w:rsid w:val="00507A3B"/>
    <w:rsid w:val="005207E6"/>
    <w:rsid w:val="0053045F"/>
    <w:rsid w:val="005462FB"/>
    <w:rsid w:val="005A5F49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8D01F4"/>
    <w:rsid w:val="00934A7B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5BC4"/>
    <w:rsid w:val="00B715F7"/>
    <w:rsid w:val="00B97FB0"/>
    <w:rsid w:val="00BC1D15"/>
    <w:rsid w:val="00BC3C48"/>
    <w:rsid w:val="00BF1AEE"/>
    <w:rsid w:val="00BF6545"/>
    <w:rsid w:val="00C10319"/>
    <w:rsid w:val="00C571DA"/>
    <w:rsid w:val="00D0423E"/>
    <w:rsid w:val="00D46357"/>
    <w:rsid w:val="00D9203A"/>
    <w:rsid w:val="00DB4B5B"/>
    <w:rsid w:val="00DB544B"/>
    <w:rsid w:val="00DE622F"/>
    <w:rsid w:val="00DF4F55"/>
    <w:rsid w:val="00E3721F"/>
    <w:rsid w:val="00E6287E"/>
    <w:rsid w:val="00E72DD6"/>
    <w:rsid w:val="00E81489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200</Words>
  <Characters>1143</Characters>
  <Application>Microsoft Office Word</Application>
  <DocSecurity>0</DocSecurity>
  <Lines>9</Lines>
  <Paragraphs>2</Paragraphs>
  <ScaleCrop>false</ScaleCrop>
  <Company>Toshiba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17</cp:revision>
  <dcterms:created xsi:type="dcterms:W3CDTF">2023-05-09T03:25:00Z</dcterms:created>
  <dcterms:modified xsi:type="dcterms:W3CDTF">2025-06-10T07:09:00Z</dcterms:modified>
</cp:coreProperties>
</file>