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AF2" w:rsidRDefault="00A46AF2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 w:rsidRPr="00A46AF2">
        <w:rPr>
          <w:rFonts w:ascii="方正小标宋简体" w:eastAsia="方正小标宋简体" w:hAnsi="方正小标宋简体" w:cs="方正小标宋简体" w:hint="eastAsia"/>
          <w:sz w:val="44"/>
          <w:szCs w:val="44"/>
        </w:rPr>
        <w:t>AE-02尿液化学分析专业室间质评</w:t>
      </w:r>
    </w:p>
    <w:p w:rsidR="00615016" w:rsidRDefault="00615016" w:rsidP="001764B7">
      <w:pPr>
        <w:ind w:rightChars="40" w:right="84" w:hanging="2"/>
        <w:jc w:val="center"/>
        <w:rPr>
          <w:rFonts w:ascii="方正小标宋简体" w:eastAsia="方正小标宋简体" w:hAnsi="方正小标宋简体" w:cs="方正小标宋简体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EQA活动</w:t>
      </w:r>
      <w:r w:rsidR="00EA143B">
        <w:rPr>
          <w:rFonts w:ascii="方正小标宋简体" w:eastAsia="方正小标宋简体" w:hAnsi="方正小标宋简体" w:cs="方正小标宋简体" w:hint="eastAsia"/>
          <w:sz w:val="44"/>
          <w:szCs w:val="44"/>
        </w:rPr>
        <w:t>小</w:t>
      </w: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结</w:t>
      </w:r>
    </w:p>
    <w:p w:rsidR="00BC75C9" w:rsidRPr="00615016" w:rsidRDefault="00BC75C9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p w:rsidR="00615016" w:rsidRDefault="00615016" w:rsidP="00615016">
      <w:pPr>
        <w:pStyle w:val="ab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 w:rsidRPr="00615016">
        <w:rPr>
          <w:rFonts w:ascii="仿宋_GB2312" w:eastAsia="仿宋_GB2312" w:hAnsi="仿宋_GB2312" w:cs="仿宋_GB2312" w:hint="eastAsia"/>
          <w:sz w:val="32"/>
          <w:szCs w:val="32"/>
        </w:rPr>
        <w:t>活动概况</w:t>
      </w:r>
    </w:p>
    <w:p w:rsidR="00615016" w:rsidRDefault="00615016" w:rsidP="00615016">
      <w:pPr>
        <w:pStyle w:val="ab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活动批次：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202501次</w:t>
      </w:r>
    </w:p>
    <w:p w:rsidR="00615016" w:rsidRDefault="00615016" w:rsidP="00615016">
      <w:pPr>
        <w:pStyle w:val="ab"/>
        <w:spacing w:line="360" w:lineRule="auto"/>
        <w:ind w:left="720" w:firstLineChars="0" w:firstLine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整体情况：</w:t>
      </w:r>
      <w:r w:rsidR="00C37693">
        <w:rPr>
          <w:rFonts w:ascii="仿宋_GB2312" w:eastAsia="仿宋_GB2312" w:hAnsi="仿宋_GB2312" w:cs="仿宋_GB2312" w:hint="eastAsia"/>
          <w:sz w:val="32"/>
          <w:szCs w:val="32"/>
        </w:rPr>
        <w:t>参控实验室数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：</w:t>
      </w:r>
      <w:r w:rsidR="00A46AF2">
        <w:rPr>
          <w:rFonts w:ascii="仿宋_GB2312" w:eastAsia="仿宋_GB2312" w:hAnsi="仿宋_GB2312" w:cs="仿宋_GB2312"/>
          <w:sz w:val="32"/>
          <w:szCs w:val="32"/>
        </w:rPr>
        <w:t>127</w:t>
      </w:r>
      <w:r w:rsidR="002D3F8D">
        <w:rPr>
          <w:rFonts w:ascii="仿宋_GB2312" w:eastAsia="仿宋_GB2312" w:hAnsi="仿宋_GB2312" w:cs="仿宋_GB2312" w:hint="eastAsia"/>
          <w:sz w:val="32"/>
          <w:szCs w:val="32"/>
        </w:rPr>
        <w:t>7</w:t>
      </w:r>
      <w:r w:rsidR="00EA143B">
        <w:rPr>
          <w:rFonts w:ascii="仿宋_GB2312" w:eastAsia="仿宋_GB2312" w:hAnsi="仿宋_GB2312" w:cs="仿宋_GB2312" w:hint="eastAsia"/>
          <w:sz w:val="32"/>
          <w:szCs w:val="32"/>
        </w:rPr>
        <w:t>家</w:t>
      </w:r>
    </w:p>
    <w:p w:rsidR="00615016" w:rsidRDefault="00615016" w:rsidP="00615016">
      <w:pPr>
        <w:pStyle w:val="ab"/>
        <w:numPr>
          <w:ilvl w:val="0"/>
          <w:numId w:val="5"/>
        </w:numPr>
        <w:spacing w:line="360" w:lineRule="auto"/>
        <w:ind w:firstLineChars="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活动小结</w:t>
      </w:r>
    </w:p>
    <w:p w:rsidR="00A50A04" w:rsidRDefault="00A46AF2" w:rsidP="00A50A04">
      <w:pPr>
        <w:spacing w:line="360" w:lineRule="auto"/>
        <w:ind w:left="320" w:hangingChars="100" w:hanging="32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1</w:t>
      </w:r>
      <w:r>
        <w:rPr>
          <w:rFonts w:ascii="仿宋_GB2312" w:eastAsia="仿宋_GB2312" w:hAnsi="仿宋_GB2312" w:cs="仿宋_GB2312" w:hint="eastAsia"/>
          <w:sz w:val="32"/>
          <w:szCs w:val="32"/>
        </w:rPr>
        <w:t>、评价限：比重：±0</w:t>
      </w:r>
      <w:r>
        <w:rPr>
          <w:rFonts w:ascii="仿宋_GB2312" w:eastAsia="仿宋_GB2312" w:hAnsi="仿宋_GB2312" w:cs="仿宋_GB2312"/>
          <w:sz w:val="32"/>
          <w:szCs w:val="32"/>
        </w:rPr>
        <w:t>.5</w:t>
      </w:r>
      <w:r>
        <w:rPr>
          <w:rFonts w:ascii="仿宋_GB2312" w:eastAsia="仿宋_GB2312" w:hAnsi="仿宋_GB2312" w:cs="仿宋_GB2312" w:hint="eastAsia"/>
          <w:sz w:val="32"/>
          <w:szCs w:val="32"/>
        </w:rPr>
        <w:t>；蛋白：±1；Gl</w:t>
      </w:r>
      <w:r>
        <w:rPr>
          <w:rFonts w:ascii="仿宋_GB2312" w:eastAsia="仿宋_GB2312" w:hAnsi="仿宋_GB2312" w:cs="仿宋_GB2312"/>
          <w:sz w:val="32"/>
          <w:szCs w:val="32"/>
        </w:rPr>
        <w:t>u:</w:t>
      </w:r>
      <w:r>
        <w:rPr>
          <w:rFonts w:ascii="仿宋_GB2312" w:eastAsia="仿宋_GB2312" w:hAnsi="仿宋_GB2312" w:cs="仿宋_GB2312" w:hint="eastAsia"/>
          <w:sz w:val="32"/>
          <w:szCs w:val="32"/>
        </w:rPr>
        <w:t>±1</w:t>
      </w:r>
      <w:r>
        <w:rPr>
          <w:rFonts w:ascii="仿宋_GB2312" w:eastAsia="仿宋_GB2312" w:hAnsi="仿宋_GB2312" w:cs="仿宋_GB2312"/>
          <w:sz w:val="32"/>
          <w:szCs w:val="32"/>
        </w:rPr>
        <w:t>;KET:</w:t>
      </w:r>
      <w:r>
        <w:rPr>
          <w:rFonts w:ascii="仿宋_GB2312" w:eastAsia="仿宋_GB2312" w:hAnsi="仿宋_GB2312" w:cs="仿宋_GB2312" w:hint="eastAsia"/>
          <w:sz w:val="32"/>
          <w:szCs w:val="32"/>
        </w:rPr>
        <w:t>±1</w:t>
      </w:r>
      <w:r>
        <w:rPr>
          <w:rFonts w:ascii="仿宋_GB2312" w:eastAsia="仿宋_GB2312" w:hAnsi="仿宋_GB2312" w:cs="仿宋_GB2312"/>
          <w:sz w:val="32"/>
          <w:szCs w:val="32"/>
        </w:rPr>
        <w:t>;URO: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±1</w:t>
      </w:r>
      <w:r w:rsidR="00CA3AEB">
        <w:rPr>
          <w:rFonts w:ascii="仿宋_GB2312" w:eastAsia="仿宋_GB2312" w:hAnsi="仿宋_GB2312" w:cs="仿宋_GB2312"/>
          <w:sz w:val="32"/>
          <w:szCs w:val="32"/>
        </w:rPr>
        <w:t>;LEU:</w:t>
      </w:r>
      <w:r w:rsidR="00CA3AEB">
        <w:rPr>
          <w:rFonts w:ascii="仿宋_GB2312" w:eastAsia="仿宋_GB2312" w:hAnsi="仿宋_GB2312" w:cs="仿宋_GB2312" w:hint="eastAsia"/>
          <w:sz w:val="32"/>
          <w:szCs w:val="32"/>
        </w:rPr>
        <w:t>±1。</w:t>
      </w:r>
    </w:p>
    <w:p w:rsidR="00AA14F4" w:rsidRPr="00A50A04" w:rsidRDefault="00A46AF2" w:rsidP="00A50A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/>
          <w:sz w:val="32"/>
          <w:szCs w:val="32"/>
        </w:rPr>
        <w:t>2</w:t>
      </w:r>
      <w:r>
        <w:rPr>
          <w:rFonts w:ascii="仿宋_GB2312" w:eastAsia="仿宋_GB2312" w:hAnsi="仿宋_GB2312" w:cs="仿宋_GB2312" w:hint="eastAsia"/>
          <w:sz w:val="32"/>
          <w:szCs w:val="32"/>
        </w:rPr>
        <w:t>、</w:t>
      </w:r>
      <w:r w:rsidR="00F641E6">
        <w:rPr>
          <w:rFonts w:ascii="仿宋_GB2312" w:eastAsia="仿宋_GB2312" w:hAnsi="仿宋_GB2312" w:cs="仿宋_GB2312" w:hint="eastAsia"/>
          <w:sz w:val="32"/>
          <w:szCs w:val="32"/>
        </w:rPr>
        <w:t>定量项目：</w:t>
      </w:r>
    </w:p>
    <w:tbl>
      <w:tblPr>
        <w:tblW w:w="87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7"/>
        <w:gridCol w:w="1326"/>
        <w:gridCol w:w="1123"/>
        <w:gridCol w:w="1048"/>
        <w:gridCol w:w="1076"/>
        <w:gridCol w:w="1048"/>
        <w:gridCol w:w="1048"/>
        <w:gridCol w:w="1048"/>
      </w:tblGrid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批号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实验室数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最大值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最小值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稳健平均值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稳健标准差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比重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10.250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10.250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0.005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1.250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0.004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1.024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1025.000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600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1025.000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10.150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0.006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6.000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0.003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1.030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6.500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1.020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1.015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pH</w:t>
            </w: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0.535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6.3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0.324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0.356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0.307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0.54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0.493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7.9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0.489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1273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0.464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  <w:tr w:rsidR="00A46AF2" w:rsidRPr="00A46AF2" w:rsidTr="00DE1597">
        <w:trPr>
          <w:trHeight w:val="285"/>
        </w:trPr>
        <w:tc>
          <w:tcPr>
            <w:tcW w:w="1047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32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23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076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  <w:tc>
          <w:tcPr>
            <w:tcW w:w="1048" w:type="dxa"/>
            <w:shd w:val="clear" w:color="auto" w:fill="auto"/>
            <w:noWrap/>
            <w:vAlign w:val="center"/>
            <w:hideMark/>
          </w:tcPr>
          <w:p w:rsidR="00A46AF2" w:rsidRPr="00A46AF2" w:rsidRDefault="00A46AF2" w:rsidP="00A46AF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A46AF2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</w:t>
            </w:r>
          </w:p>
        </w:tc>
      </w:tr>
    </w:tbl>
    <w:p w:rsidR="00615016" w:rsidRPr="00F136D4" w:rsidRDefault="00F641E6" w:rsidP="00F136D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定性项目：</w:t>
      </w:r>
    </w:p>
    <w:tbl>
      <w:tblPr>
        <w:tblW w:w="8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6"/>
        <w:gridCol w:w="1276"/>
        <w:gridCol w:w="1144"/>
        <w:gridCol w:w="755"/>
        <w:gridCol w:w="2006"/>
        <w:gridCol w:w="814"/>
        <w:gridCol w:w="1134"/>
      </w:tblGrid>
      <w:tr w:rsidR="00F641E6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标本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该组实验室数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结果名称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结果实验室数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结果百分率(%)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蛋白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≥20g/L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≥20g/L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≥20g/L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≥20g/L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5.0g/L (4+)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</w:t>
            </w: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0.3g/L (1+)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1.0g/L (2+)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≥3.0g/L (3+)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葡萄糖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2.75mmol/L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≥110mmol/L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BLD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KET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</w:t>
            </w: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lastRenderedPageBreak/>
              <w:t>298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64.5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3.9mmol/L 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≥7.8mmol/L 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0.5mmol/L (微量）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1.5mmol/L （少量）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BIL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1087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微量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36.4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+(少量）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++（中量）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+++（大量）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亚硝酸盐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1158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阳性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URO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42.3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1273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601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540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3.2μmol/L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71.6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197μmol/L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66μmol/L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131μmol/L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LEU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20250101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1268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1246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20250102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927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89.7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78.8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20250103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1268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1252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106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99.1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20250104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582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96.1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98.6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20250105</w:t>
            </w: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缺省组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1267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2.6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280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22.1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73.8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优利特组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594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0.5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535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迪瑞组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爱威组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107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艾康组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179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3.9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139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77.7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11.2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华通HT系列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75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阴性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少量（10-25个/μl)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51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68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17.3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美侨组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宝威BW系列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32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华晟组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46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中量(70-125个/μl)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4.3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44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95.7</w:t>
            </w:r>
          </w:p>
        </w:tc>
      </w:tr>
      <w:tr w:rsidR="007757DC" w:rsidRPr="007757DC" w:rsidTr="00C5152C">
        <w:trPr>
          <w:trHeight w:val="285"/>
        </w:trPr>
        <w:tc>
          <w:tcPr>
            <w:tcW w:w="95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14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中元汇吉</w:t>
            </w:r>
          </w:p>
        </w:tc>
        <w:tc>
          <w:tcPr>
            <w:tcW w:w="755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2006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大量(250-500个/μl)</w:t>
            </w:r>
          </w:p>
        </w:tc>
        <w:tc>
          <w:tcPr>
            <w:tcW w:w="81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25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7757DC" w:rsidRPr="007757DC" w:rsidRDefault="007757DC" w:rsidP="007757DC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</w:rPr>
            </w:pPr>
            <w:r w:rsidRPr="007757DC">
              <w:rPr>
                <w:rFonts w:ascii="等线" w:eastAsia="等线" w:hAnsi="等线" w:cs="宋体" w:hint="eastAsia"/>
                <w:color w:val="000000"/>
                <w:kern w:val="0"/>
                <w:sz w:val="22"/>
              </w:rPr>
              <w:t>100</w:t>
            </w:r>
          </w:p>
        </w:tc>
      </w:tr>
    </w:tbl>
    <w:p w:rsidR="004615F7" w:rsidRPr="008B0F04" w:rsidRDefault="004615F7" w:rsidP="008B0F04">
      <w:pPr>
        <w:spacing w:line="360" w:lineRule="auto"/>
        <w:rPr>
          <w:rFonts w:ascii="仿宋_GB2312" w:eastAsia="仿宋_GB2312" w:hAnsi="仿宋_GB2312" w:cs="仿宋_GB2312"/>
          <w:sz w:val="32"/>
          <w:szCs w:val="32"/>
        </w:rPr>
      </w:pPr>
    </w:p>
    <w:sectPr w:rsidR="004615F7" w:rsidRPr="008B0F04" w:rsidSect="00217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8D4" w:rsidRDefault="00AC18D4" w:rsidP="00BC75C9">
      <w:r>
        <w:separator/>
      </w:r>
    </w:p>
  </w:endnote>
  <w:endnote w:type="continuationSeparator" w:id="1">
    <w:p w:rsidR="00AC18D4" w:rsidRDefault="00AC18D4" w:rsidP="00BC75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52FC3D-0BC6-495C-B516-5585B4F6F93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charset w:val="86"/>
    <w:family w:val="script"/>
    <w:pitch w:val="fixed"/>
    <w:sig w:usb0="00000001" w:usb1="080E0000" w:usb2="00000010" w:usb3="00000000" w:csb0="00040000" w:csb1="00000000"/>
    <w:embedRegular r:id="rId2" w:subsetted="1" w:fontKey="{62848600-CE88-4591-8A2A-D7215A8142C4}"/>
  </w:font>
  <w:font w:name="仿宋_GB2312">
    <w:charset w:val="86"/>
    <w:family w:val="modern"/>
    <w:pitch w:val="fixed"/>
    <w:sig w:usb0="00000001" w:usb1="080E0000" w:usb2="00000010" w:usb3="00000000" w:csb0="00040000" w:csb1="00000000"/>
    <w:embedRegular r:id="rId3" w:subsetted="1" w:fontKey="{625E8650-7785-46B5-90A5-3FA9D662F318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4" w:subsetted="1" w:fontKey="{83C2C9EE-132B-469D-9F88-A9D7F3633A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E2C7511-7631-406B-9DD8-A0D6C515120C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8D4" w:rsidRDefault="00AC18D4" w:rsidP="00BC75C9">
      <w:r>
        <w:separator/>
      </w:r>
    </w:p>
  </w:footnote>
  <w:footnote w:type="continuationSeparator" w:id="1">
    <w:p w:rsidR="00AC18D4" w:rsidRDefault="00AC18D4" w:rsidP="00BC75C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A16A7"/>
    <w:multiLevelType w:val="multilevel"/>
    <w:tmpl w:val="7A127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F316958"/>
    <w:multiLevelType w:val="hybridMultilevel"/>
    <w:tmpl w:val="3EB29FE0"/>
    <w:lvl w:ilvl="0" w:tplc="F2F89F7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2">
    <w:nsid w:val="432A72AE"/>
    <w:multiLevelType w:val="hybridMultilevel"/>
    <w:tmpl w:val="5094C74A"/>
    <w:lvl w:ilvl="0" w:tplc="D1C87FC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>
    <w:nsid w:val="4E6133E6"/>
    <w:multiLevelType w:val="hybridMultilevel"/>
    <w:tmpl w:val="EC841B36"/>
    <w:lvl w:ilvl="0" w:tplc="2F74E53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0" w:hanging="440"/>
      </w:pPr>
    </w:lvl>
    <w:lvl w:ilvl="2" w:tplc="0409001B" w:tentative="1">
      <w:start w:val="1"/>
      <w:numFmt w:val="lowerRoman"/>
      <w:lvlText w:val="%3."/>
      <w:lvlJc w:val="right"/>
      <w:pPr>
        <w:ind w:left="1960" w:hanging="440"/>
      </w:pPr>
    </w:lvl>
    <w:lvl w:ilvl="3" w:tplc="0409000F" w:tentative="1">
      <w:start w:val="1"/>
      <w:numFmt w:val="decimal"/>
      <w:lvlText w:val="%4."/>
      <w:lvlJc w:val="left"/>
      <w:pPr>
        <w:ind w:left="2400" w:hanging="440"/>
      </w:pPr>
    </w:lvl>
    <w:lvl w:ilvl="4" w:tplc="04090019" w:tentative="1">
      <w:start w:val="1"/>
      <w:numFmt w:val="lowerLetter"/>
      <w:lvlText w:val="%5)"/>
      <w:lvlJc w:val="left"/>
      <w:pPr>
        <w:ind w:left="2840" w:hanging="440"/>
      </w:pPr>
    </w:lvl>
    <w:lvl w:ilvl="5" w:tplc="0409001B" w:tentative="1">
      <w:start w:val="1"/>
      <w:numFmt w:val="lowerRoman"/>
      <w:lvlText w:val="%6."/>
      <w:lvlJc w:val="right"/>
      <w:pPr>
        <w:ind w:left="3280" w:hanging="440"/>
      </w:pPr>
    </w:lvl>
    <w:lvl w:ilvl="6" w:tplc="0409000F" w:tentative="1">
      <w:start w:val="1"/>
      <w:numFmt w:val="decimal"/>
      <w:lvlText w:val="%7."/>
      <w:lvlJc w:val="left"/>
      <w:pPr>
        <w:ind w:left="3720" w:hanging="440"/>
      </w:pPr>
    </w:lvl>
    <w:lvl w:ilvl="7" w:tplc="04090019" w:tentative="1">
      <w:start w:val="1"/>
      <w:numFmt w:val="lowerLetter"/>
      <w:lvlText w:val="%8)"/>
      <w:lvlJc w:val="left"/>
      <w:pPr>
        <w:ind w:left="4160" w:hanging="440"/>
      </w:pPr>
    </w:lvl>
    <w:lvl w:ilvl="8" w:tplc="0409001B" w:tentative="1">
      <w:start w:val="1"/>
      <w:numFmt w:val="lowerRoman"/>
      <w:lvlText w:val="%9."/>
      <w:lvlJc w:val="right"/>
      <w:pPr>
        <w:ind w:left="4600" w:hanging="440"/>
      </w:pPr>
    </w:lvl>
  </w:abstractNum>
  <w:abstractNum w:abstractNumId="4">
    <w:nsid w:val="52DB593C"/>
    <w:multiLevelType w:val="multilevel"/>
    <w:tmpl w:val="52DB593C"/>
    <w:lvl w:ilvl="0">
      <w:start w:val="1"/>
      <w:numFmt w:val="decimal"/>
      <w:lvlText w:val="%1."/>
      <w:lvlJc w:val="left"/>
      <w:pPr>
        <w:ind w:left="1067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87" w:hanging="440"/>
      </w:pPr>
    </w:lvl>
    <w:lvl w:ilvl="2">
      <w:start w:val="1"/>
      <w:numFmt w:val="lowerRoman"/>
      <w:lvlText w:val="%3."/>
      <w:lvlJc w:val="right"/>
      <w:pPr>
        <w:ind w:left="2027" w:hanging="440"/>
      </w:pPr>
    </w:lvl>
    <w:lvl w:ilvl="3">
      <w:start w:val="1"/>
      <w:numFmt w:val="decimal"/>
      <w:lvlText w:val="%4."/>
      <w:lvlJc w:val="left"/>
      <w:pPr>
        <w:ind w:left="2467" w:hanging="440"/>
      </w:pPr>
    </w:lvl>
    <w:lvl w:ilvl="4">
      <w:start w:val="1"/>
      <w:numFmt w:val="lowerLetter"/>
      <w:lvlText w:val="%5)"/>
      <w:lvlJc w:val="left"/>
      <w:pPr>
        <w:ind w:left="2907" w:hanging="440"/>
      </w:pPr>
    </w:lvl>
    <w:lvl w:ilvl="5">
      <w:start w:val="1"/>
      <w:numFmt w:val="lowerRoman"/>
      <w:lvlText w:val="%6."/>
      <w:lvlJc w:val="right"/>
      <w:pPr>
        <w:ind w:left="3347" w:hanging="440"/>
      </w:pPr>
    </w:lvl>
    <w:lvl w:ilvl="6">
      <w:start w:val="1"/>
      <w:numFmt w:val="decimal"/>
      <w:lvlText w:val="%7."/>
      <w:lvlJc w:val="left"/>
      <w:pPr>
        <w:ind w:left="3787" w:hanging="440"/>
      </w:pPr>
    </w:lvl>
    <w:lvl w:ilvl="7">
      <w:start w:val="1"/>
      <w:numFmt w:val="lowerLetter"/>
      <w:lvlText w:val="%8)"/>
      <w:lvlJc w:val="left"/>
      <w:pPr>
        <w:ind w:left="4227" w:hanging="440"/>
      </w:pPr>
    </w:lvl>
    <w:lvl w:ilvl="8">
      <w:start w:val="1"/>
      <w:numFmt w:val="lowerRoman"/>
      <w:lvlText w:val="%9."/>
      <w:lvlJc w:val="right"/>
      <w:pPr>
        <w:ind w:left="4667" w:hanging="440"/>
      </w:pPr>
    </w:lvl>
  </w:abstractNum>
  <w:abstractNum w:abstractNumId="5">
    <w:nsid w:val="6F7F493B"/>
    <w:multiLevelType w:val="singleLevel"/>
    <w:tmpl w:val="6F7F493B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outline"/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cxMDdkYmU1YWVhNzdkYzJlODQ2NDJkZmJjMGE4NzkifQ=="/>
  </w:docVars>
  <w:rsids>
    <w:rsidRoot w:val="00AA478B"/>
    <w:rsid w:val="000076F9"/>
    <w:rsid w:val="00015235"/>
    <w:rsid w:val="0002375A"/>
    <w:rsid w:val="00040C21"/>
    <w:rsid w:val="00047D74"/>
    <w:rsid w:val="00055E65"/>
    <w:rsid w:val="00074012"/>
    <w:rsid w:val="00085B7C"/>
    <w:rsid w:val="000F790B"/>
    <w:rsid w:val="001007DF"/>
    <w:rsid w:val="00104BFE"/>
    <w:rsid w:val="001060DE"/>
    <w:rsid w:val="001308FC"/>
    <w:rsid w:val="001764B7"/>
    <w:rsid w:val="00187A05"/>
    <w:rsid w:val="001937B4"/>
    <w:rsid w:val="001A47EF"/>
    <w:rsid w:val="001C417F"/>
    <w:rsid w:val="00216BAD"/>
    <w:rsid w:val="00217FB5"/>
    <w:rsid w:val="002636C7"/>
    <w:rsid w:val="002723A6"/>
    <w:rsid w:val="002D3F8D"/>
    <w:rsid w:val="00327571"/>
    <w:rsid w:val="00344ABD"/>
    <w:rsid w:val="00367826"/>
    <w:rsid w:val="003A07B1"/>
    <w:rsid w:val="003D629B"/>
    <w:rsid w:val="003D6733"/>
    <w:rsid w:val="00406C80"/>
    <w:rsid w:val="004615F7"/>
    <w:rsid w:val="00482CC2"/>
    <w:rsid w:val="004B5EB7"/>
    <w:rsid w:val="004C38CE"/>
    <w:rsid w:val="004D1346"/>
    <w:rsid w:val="005006C4"/>
    <w:rsid w:val="00544227"/>
    <w:rsid w:val="00556BFD"/>
    <w:rsid w:val="005E33CA"/>
    <w:rsid w:val="00604571"/>
    <w:rsid w:val="00615016"/>
    <w:rsid w:val="00624B54"/>
    <w:rsid w:val="00633A41"/>
    <w:rsid w:val="00657E9C"/>
    <w:rsid w:val="00670416"/>
    <w:rsid w:val="0067302A"/>
    <w:rsid w:val="00687D47"/>
    <w:rsid w:val="006A5721"/>
    <w:rsid w:val="006F1FE7"/>
    <w:rsid w:val="007757DC"/>
    <w:rsid w:val="007764C4"/>
    <w:rsid w:val="0079042C"/>
    <w:rsid w:val="007A581C"/>
    <w:rsid w:val="007C2064"/>
    <w:rsid w:val="00835B4B"/>
    <w:rsid w:val="00843673"/>
    <w:rsid w:val="00866624"/>
    <w:rsid w:val="008953AA"/>
    <w:rsid w:val="008B0F04"/>
    <w:rsid w:val="008B3995"/>
    <w:rsid w:val="008B3F27"/>
    <w:rsid w:val="008E0DFA"/>
    <w:rsid w:val="008F2C5E"/>
    <w:rsid w:val="009045BC"/>
    <w:rsid w:val="0095287F"/>
    <w:rsid w:val="0095735C"/>
    <w:rsid w:val="009578EC"/>
    <w:rsid w:val="009A3E88"/>
    <w:rsid w:val="009D6B95"/>
    <w:rsid w:val="009F7E83"/>
    <w:rsid w:val="00A029BF"/>
    <w:rsid w:val="00A46AF2"/>
    <w:rsid w:val="00A50A04"/>
    <w:rsid w:val="00A57174"/>
    <w:rsid w:val="00A80983"/>
    <w:rsid w:val="00AA14F4"/>
    <w:rsid w:val="00AA2CEF"/>
    <w:rsid w:val="00AA478B"/>
    <w:rsid w:val="00AC18D4"/>
    <w:rsid w:val="00AD57D1"/>
    <w:rsid w:val="00AE49F5"/>
    <w:rsid w:val="00AF05AC"/>
    <w:rsid w:val="00B23C0C"/>
    <w:rsid w:val="00B27E62"/>
    <w:rsid w:val="00B3194E"/>
    <w:rsid w:val="00B424CD"/>
    <w:rsid w:val="00B50FE7"/>
    <w:rsid w:val="00B64D61"/>
    <w:rsid w:val="00B75FC9"/>
    <w:rsid w:val="00BC75C9"/>
    <w:rsid w:val="00BD0904"/>
    <w:rsid w:val="00BD0CE6"/>
    <w:rsid w:val="00C37693"/>
    <w:rsid w:val="00C5152C"/>
    <w:rsid w:val="00C81CDB"/>
    <w:rsid w:val="00CA3AEB"/>
    <w:rsid w:val="00CC1996"/>
    <w:rsid w:val="00CD7074"/>
    <w:rsid w:val="00D0310B"/>
    <w:rsid w:val="00D142D9"/>
    <w:rsid w:val="00D31984"/>
    <w:rsid w:val="00D33B6F"/>
    <w:rsid w:val="00D80D3F"/>
    <w:rsid w:val="00DB49A7"/>
    <w:rsid w:val="00DD53BB"/>
    <w:rsid w:val="00DD66A4"/>
    <w:rsid w:val="00DE1597"/>
    <w:rsid w:val="00DE6F75"/>
    <w:rsid w:val="00E02E53"/>
    <w:rsid w:val="00E05FF7"/>
    <w:rsid w:val="00E1415F"/>
    <w:rsid w:val="00E75216"/>
    <w:rsid w:val="00EA143B"/>
    <w:rsid w:val="00EC60A3"/>
    <w:rsid w:val="00ED3142"/>
    <w:rsid w:val="00EF447B"/>
    <w:rsid w:val="00F136D4"/>
    <w:rsid w:val="00F223B0"/>
    <w:rsid w:val="00F641E6"/>
    <w:rsid w:val="00FD2F2E"/>
    <w:rsid w:val="16AA39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semiHidden="0" w:uiPriority="0" w:unhideWhenUsed="0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FB5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217FB5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217FB5"/>
  </w:style>
  <w:style w:type="paragraph" w:styleId="a4">
    <w:name w:val="Balloon Text"/>
    <w:basedOn w:val="a"/>
    <w:link w:val="Char0"/>
    <w:uiPriority w:val="99"/>
    <w:semiHidden/>
    <w:unhideWhenUsed/>
    <w:qFormat/>
    <w:rsid w:val="00217FB5"/>
    <w:rPr>
      <w:sz w:val="18"/>
      <w:szCs w:val="18"/>
    </w:rPr>
  </w:style>
  <w:style w:type="character" w:customStyle="1" w:styleId="Char0">
    <w:name w:val="批注框文本 Char"/>
    <w:basedOn w:val="a0"/>
    <w:link w:val="a4"/>
    <w:uiPriority w:val="99"/>
    <w:semiHidden/>
    <w:qFormat/>
    <w:rsid w:val="00217FB5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17F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17FB5"/>
    <w:rPr>
      <w:sz w:val="18"/>
      <w:szCs w:val="18"/>
    </w:rPr>
  </w:style>
  <w:style w:type="paragraph" w:styleId="a6">
    <w:name w:val="header"/>
    <w:basedOn w:val="a"/>
    <w:link w:val="Char2"/>
    <w:uiPriority w:val="99"/>
    <w:unhideWhenUsed/>
    <w:rsid w:val="00217F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6"/>
    <w:uiPriority w:val="99"/>
    <w:qFormat/>
    <w:rsid w:val="00217FB5"/>
    <w:rPr>
      <w:sz w:val="18"/>
      <w:szCs w:val="18"/>
    </w:rPr>
  </w:style>
  <w:style w:type="paragraph" w:styleId="3">
    <w:name w:val="Body Text Indent 3"/>
    <w:basedOn w:val="a"/>
    <w:link w:val="3Char"/>
    <w:rsid w:val="00217FB5"/>
    <w:pPr>
      <w:spacing w:line="480" w:lineRule="exact"/>
      <w:ind w:firstLine="420"/>
      <w:jc w:val="center"/>
    </w:pPr>
    <w:rPr>
      <w:rFonts w:ascii="Times New Roman" w:eastAsia="宋体" w:hAnsi="Times New Roman" w:cs="Times New Roman"/>
      <w:sz w:val="44"/>
      <w:szCs w:val="20"/>
    </w:rPr>
  </w:style>
  <w:style w:type="character" w:customStyle="1" w:styleId="3Char">
    <w:name w:val="正文文本缩进 3 Char"/>
    <w:basedOn w:val="a0"/>
    <w:link w:val="3"/>
    <w:qFormat/>
    <w:rsid w:val="00217FB5"/>
    <w:rPr>
      <w:rFonts w:ascii="Times New Roman" w:eastAsia="宋体" w:hAnsi="Times New Roman" w:cs="Times New Roman"/>
      <w:sz w:val="44"/>
      <w:szCs w:val="20"/>
    </w:rPr>
  </w:style>
  <w:style w:type="paragraph" w:styleId="a7">
    <w:name w:val="Normal (Web)"/>
    <w:basedOn w:val="a"/>
    <w:uiPriority w:val="99"/>
    <w:unhideWhenUsed/>
    <w:rsid w:val="00217FB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217FB5"/>
    <w:rPr>
      <w:b/>
      <w:bCs/>
    </w:rPr>
  </w:style>
  <w:style w:type="character" w:styleId="a9">
    <w:name w:val="Emphasis"/>
    <w:basedOn w:val="a0"/>
    <w:uiPriority w:val="20"/>
    <w:qFormat/>
    <w:rsid w:val="00217FB5"/>
    <w:rPr>
      <w:color w:val="F73131"/>
    </w:rPr>
  </w:style>
  <w:style w:type="character" w:styleId="aa">
    <w:name w:val="Hyperlink"/>
    <w:basedOn w:val="a0"/>
    <w:uiPriority w:val="99"/>
    <w:unhideWhenUsed/>
    <w:rsid w:val="00217FB5"/>
    <w:rPr>
      <w:color w:val="0000FF" w:themeColor="hyperlink"/>
      <w:u w:val="single"/>
    </w:rPr>
  </w:style>
  <w:style w:type="paragraph" w:styleId="ab">
    <w:name w:val="List Paragraph"/>
    <w:basedOn w:val="a"/>
    <w:uiPriority w:val="99"/>
    <w:unhideWhenUsed/>
    <w:qFormat/>
    <w:rsid w:val="009A3E88"/>
    <w:pPr>
      <w:ind w:firstLineChars="200" w:firstLine="420"/>
    </w:pPr>
  </w:style>
  <w:style w:type="paragraph" w:styleId="ac">
    <w:name w:val="Body Text"/>
    <w:basedOn w:val="a"/>
    <w:link w:val="Char3"/>
    <w:uiPriority w:val="99"/>
    <w:semiHidden/>
    <w:unhideWhenUsed/>
    <w:rsid w:val="003D6733"/>
    <w:pPr>
      <w:spacing w:after="120"/>
    </w:pPr>
  </w:style>
  <w:style w:type="character" w:customStyle="1" w:styleId="Char3">
    <w:name w:val="正文文本 Char"/>
    <w:basedOn w:val="a0"/>
    <w:link w:val="ac"/>
    <w:uiPriority w:val="99"/>
    <w:semiHidden/>
    <w:rsid w:val="003D6733"/>
    <w:rPr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8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6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34</Pages>
  <Words>4406</Words>
  <Characters>25115</Characters>
  <Application>Microsoft Office Word</Application>
  <DocSecurity>0</DocSecurity>
  <Lines>209</Lines>
  <Paragraphs>58</Paragraphs>
  <ScaleCrop>false</ScaleCrop>
  <Company/>
  <LinksUpToDate>false</LinksUpToDate>
  <CharactersWithSpaces>29463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4</cp:revision>
  <cp:lastPrinted>2025-07-09T08:01:00Z</cp:lastPrinted>
  <dcterms:created xsi:type="dcterms:W3CDTF">2025-08-06T01:28:00Z</dcterms:created>
  <dcterms:modified xsi:type="dcterms:W3CDTF">2025-08-06T01:33:00Z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F6ADE50D371E4160BF093AAF3C1D124E_12</vt:lpwstr>
  </property>
</Properties>
</file>