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BE76" w14:textId="65DD6BE7" w:rsidR="006063DC" w:rsidRDefault="006063DC" w:rsidP="006063DC">
      <w:pPr>
        <w:spacing w:after="480"/>
        <w:jc w:val="center"/>
        <w:rPr>
          <w:rFonts w:ascii="宋体" w:hAnsi="宋体"/>
          <w:b/>
          <w:sz w:val="40"/>
        </w:rPr>
      </w:pPr>
      <w:bookmarkStart w:id="0" w:name="_Hlk169771635"/>
      <w:r w:rsidRPr="006063DC">
        <w:rPr>
          <w:rFonts w:ascii="宋体" w:hAnsi="宋体" w:hint="eastAsia"/>
          <w:b/>
          <w:sz w:val="40"/>
        </w:rPr>
        <w:t>AHCCL</w:t>
      </w:r>
      <w:r w:rsidR="0098689B">
        <w:rPr>
          <w:rFonts w:ascii="宋体" w:hAnsi="宋体" w:hint="eastAsia"/>
          <w:b/>
          <w:sz w:val="40"/>
        </w:rPr>
        <w:t>-</w:t>
      </w:r>
      <w:bookmarkEnd w:id="0"/>
      <w:r w:rsidR="00C72800" w:rsidRPr="00C72800">
        <w:rPr>
          <w:rFonts w:ascii="宋体" w:hAnsi="宋体" w:hint="eastAsia"/>
          <w:b/>
          <w:sz w:val="40"/>
        </w:rPr>
        <w:t>AE-5</w:t>
      </w:r>
      <w:r w:rsidR="00E24D5D">
        <w:rPr>
          <w:rFonts w:ascii="宋体" w:hAnsi="宋体"/>
          <w:b/>
          <w:sz w:val="40"/>
        </w:rPr>
        <w:t>6</w:t>
      </w:r>
      <w:r w:rsidR="00C72800">
        <w:rPr>
          <w:rFonts w:ascii="宋体" w:hAnsi="宋体"/>
          <w:b/>
          <w:sz w:val="40"/>
        </w:rPr>
        <w:t xml:space="preserve"> </w:t>
      </w:r>
      <w:r w:rsidR="00E24D5D">
        <w:rPr>
          <w:rFonts w:ascii="宋体" w:hAnsi="宋体"/>
          <w:b/>
          <w:sz w:val="40"/>
        </w:rPr>
        <w:t>KRAS</w:t>
      </w:r>
      <w:r w:rsidR="00C72800" w:rsidRPr="00C72800">
        <w:rPr>
          <w:rFonts w:ascii="宋体" w:hAnsi="宋体" w:hint="eastAsia"/>
          <w:b/>
          <w:sz w:val="40"/>
        </w:rPr>
        <w:t>基因突变检测</w:t>
      </w:r>
      <w:r w:rsidR="00774159">
        <w:rPr>
          <w:rFonts w:ascii="宋体" w:hAnsi="宋体" w:hint="eastAsia"/>
          <w:b/>
          <w:sz w:val="40"/>
        </w:rPr>
        <w:t>EQA计划书</w:t>
      </w:r>
    </w:p>
    <w:p w14:paraId="433DA75C" w14:textId="77777777" w:rsidR="0098689B" w:rsidRPr="0098689B" w:rsidRDefault="0098689B" w:rsidP="006063DC">
      <w:pPr>
        <w:spacing w:after="120"/>
        <w:jc w:val="left"/>
        <w:rPr>
          <w:rFonts w:ascii="宋体" w:hAnsi="宋体"/>
          <w:sz w:val="24"/>
        </w:rPr>
      </w:pPr>
      <w:bookmarkStart w:id="1" w:name="_Hlk169771441"/>
      <w:r w:rsidRPr="0098689B">
        <w:rPr>
          <w:rFonts w:ascii="宋体" w:hAnsi="宋体" w:hint="eastAsia"/>
          <w:sz w:val="24"/>
        </w:rPr>
        <w:t>活动批次：______________</w:t>
      </w:r>
      <w:r w:rsidR="00B55BC4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14:paraId="2F4A3CE1" w14:textId="77777777"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r w:rsidR="0098689B" w:rsidRPr="00B55BC4">
        <w:rPr>
          <w:rFonts w:ascii="宋体" w:hAnsi="宋体" w:hint="eastAsia"/>
          <w:sz w:val="24"/>
        </w:rPr>
        <w:t>各检测专业组</w:t>
      </w:r>
      <w:r w:rsidR="000377AE">
        <w:rPr>
          <w:rFonts w:ascii="宋体" w:hAnsi="宋体" w:hint="eastAsia"/>
          <w:sz w:val="24"/>
        </w:rPr>
        <w:t>，请注意质控品保存条件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14:paraId="4E0E5004" w14:textId="77777777"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14:paraId="16207FD9" w14:textId="77777777"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14:paraId="77D56BDD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14:paraId="5197FACA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，质控品使用</w:t>
      </w:r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见随质控品说明书（如有）或</w:t>
      </w:r>
      <w:hyperlink r:id="rId7" w:history="1">
        <w:r w:rsidR="00674B58" w:rsidRPr="00E6287E">
          <w:rPr>
            <w:rStyle w:val="a7"/>
            <w:rFonts w:ascii="宋体" w:hAnsi="宋体"/>
            <w:sz w:val="20"/>
          </w:rPr>
          <w:t>http://www.ahccl.cn/EAQ/index.aspx</w:t>
        </w:r>
      </w:hyperlink>
      <w:r w:rsidR="00674B58" w:rsidRPr="00E6287E">
        <w:rPr>
          <w:rFonts w:ascii="宋体" w:hAnsi="宋体" w:hint="eastAsia"/>
          <w:sz w:val="20"/>
        </w:rPr>
        <w:t>备注栏。</w:t>
      </w:r>
    </w:p>
    <w:p w14:paraId="4E7CFAD0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r w:rsidR="00674B58" w:rsidRPr="00E6287E">
        <w:rPr>
          <w:rFonts w:ascii="宋体" w:hAnsi="宋体" w:hint="eastAsia"/>
          <w:sz w:val="20"/>
        </w:rPr>
        <w:t>Clinet</w:t>
      </w:r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tbl>
      <w:tblPr>
        <w:tblW w:w="13411" w:type="dxa"/>
        <w:tblInd w:w="93" w:type="dxa"/>
        <w:tblLook w:val="04A0" w:firstRow="1" w:lastRow="0" w:firstColumn="1" w:lastColumn="0" w:noHBand="0" w:noVBand="1"/>
      </w:tblPr>
      <w:tblGrid>
        <w:gridCol w:w="2976"/>
        <w:gridCol w:w="1740"/>
        <w:gridCol w:w="1536"/>
        <w:gridCol w:w="1418"/>
        <w:gridCol w:w="1417"/>
        <w:gridCol w:w="1418"/>
        <w:gridCol w:w="709"/>
        <w:gridCol w:w="850"/>
        <w:gridCol w:w="709"/>
        <w:gridCol w:w="638"/>
      </w:tblGrid>
      <w:tr w:rsidR="005F4335" w:rsidRPr="000377AE" w14:paraId="1773325D" w14:textId="77777777" w:rsidTr="00713D17">
        <w:trPr>
          <w:trHeight w:val="405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14:paraId="1F3593AB" w14:textId="156B28C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7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DC76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测定结果</w:t>
            </w:r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（请注意勾选批号）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96CC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FA96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043E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765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校准物</w:t>
            </w:r>
          </w:p>
        </w:tc>
      </w:tr>
      <w:tr w:rsidR="005F4335" w:rsidRPr="000377AE" w14:paraId="7CD5125A" w14:textId="77777777" w:rsidTr="00713D17">
        <w:trPr>
          <w:trHeight w:val="3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0433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345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5045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55D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9DF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7DF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80E8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1548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2C31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471F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4335" w:rsidRPr="000377AE" w14:paraId="755E511C" w14:textId="77777777" w:rsidTr="00713D17">
        <w:trPr>
          <w:trHeight w:val="3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A2D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356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C8E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73E9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0B2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858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0CFB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B7D3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DCC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447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4335" w:rsidRPr="000377AE" w14:paraId="482FE6A7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9BD8" w14:textId="728F0596" w:rsidR="005F4335" w:rsidRPr="000377AE" w:rsidRDefault="00E24D5D" w:rsidP="00E24D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4D5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c.35G&gt;A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AF9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F5E2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0BB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2B3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12C8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4FC2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BCC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E2D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F9C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F4335" w:rsidRPr="000377AE" w14:paraId="7C6FF9C7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8643" w14:textId="2254F504" w:rsidR="005F4335" w:rsidRPr="000377AE" w:rsidRDefault="00E24D5D" w:rsidP="005F43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4D5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c.35G&gt;C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89C9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CEDE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F53D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EFCB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EEEE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CC11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D70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B5DD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D9DF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F4335" w:rsidRPr="000377AE" w14:paraId="20F9F83D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C1FB" w14:textId="73D64686" w:rsidR="005F4335" w:rsidRPr="000377AE" w:rsidRDefault="00E24D5D" w:rsidP="00E24D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4D5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c.34G&gt;T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B5E4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C179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A09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D542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496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FA4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E58D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D4B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55D1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F4335" w:rsidRPr="000377AE" w14:paraId="1688B9D6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F0B9" w14:textId="7E5C6668" w:rsidR="005F4335" w:rsidRPr="000377AE" w:rsidRDefault="00E24D5D" w:rsidP="00E24D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4D5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c.34G&gt;C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C3E0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139B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1A18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412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901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F342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825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364E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39B6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13D17" w:rsidRPr="000377AE" w14:paraId="0EF6B1E5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B2E9" w14:textId="39D19AFE" w:rsidR="00713D17" w:rsidRPr="005F4335" w:rsidRDefault="00E24D5D" w:rsidP="00E24D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4D5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c.35G&gt;T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6FB0" w14:textId="4F45E095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5AA5" w14:textId="46C59ED4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767B" w14:textId="266AF7AB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4757" w14:textId="70AC2DFD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BBC8" w14:textId="186D3F12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C611" w14:textId="32194844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4EEB" w14:textId="0EF6316C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77EC" w14:textId="15D2B21C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5774" w14:textId="4F07A6A6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13D17" w:rsidRPr="000377AE" w14:paraId="4B035705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FE31" w14:textId="3933DBD0" w:rsidR="00713D17" w:rsidRPr="005F4335" w:rsidRDefault="00E24D5D" w:rsidP="00E24D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4D5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c.34G&gt;A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7B28" w14:textId="73911D45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BA2B" w14:textId="211CE0A5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0194" w14:textId="6BE2E817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4B35" w14:textId="7AEEA580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EBD2" w14:textId="3050161D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C0A4" w14:textId="0B6D1EB2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15E3" w14:textId="743F4311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9C26" w14:textId="39FCCA0E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5338" w14:textId="31E03DB3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13D17" w:rsidRPr="000377AE" w14:paraId="016BD00D" w14:textId="77777777" w:rsidTr="00593674">
        <w:trPr>
          <w:trHeight w:val="5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8AA4" w14:textId="51A64417" w:rsidR="00713D17" w:rsidRPr="005F4335" w:rsidRDefault="00E24D5D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4D5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c.38G&gt;A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89CD" w14:textId="02ABC1DD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373F" w14:textId="1238F9DA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2116" w14:textId="2ED5ED60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217B" w14:textId="600049CC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5961" w14:textId="061C13B8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B514" w14:textId="7E2D2FF0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AE1D" w14:textId="26950FF0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4D1A" w14:textId="3F912681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ABA0" w14:textId="3E7F052B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3674" w:rsidRPr="000377AE" w14:paraId="5D429745" w14:textId="77777777" w:rsidTr="000C6A2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C1EB" w14:textId="0F6C6D7D" w:rsidR="00593674" w:rsidRPr="00593674" w:rsidRDefault="00593674" w:rsidP="0059367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936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59367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5936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密码子</w:t>
            </w:r>
          </w:p>
          <w:p w14:paraId="73F763B7" w14:textId="3B000A9F" w:rsidR="00593674" w:rsidRPr="005F4335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9367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（不检测具体突变位点，只检测</w:t>
            </w:r>
            <w:r w:rsidRPr="005936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12密码子</w:t>
            </w:r>
            <w:r w:rsidRPr="0059367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是否存在突变，则填报此项）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47CE" w14:textId="29F62873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B26F" w14:textId="637A97D8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04E5" w14:textId="71203207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A45A" w14:textId="7B2C1A58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F567" w14:textId="65FBA012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28B1" w14:textId="0138C75B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D197" w14:textId="7A44A859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45AE" w14:textId="36FB6AAD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E40C" w14:textId="6638361A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3674" w:rsidRPr="000377AE" w14:paraId="3247C8E4" w14:textId="77777777" w:rsidTr="00310362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406F" w14:textId="705723F7" w:rsidR="00593674" w:rsidRPr="00593674" w:rsidRDefault="00593674" w:rsidP="0059367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936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59367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5936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密码子</w:t>
            </w:r>
          </w:p>
          <w:p w14:paraId="1192C106" w14:textId="0F936EA0" w:rsidR="00593674" w:rsidRPr="00593674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9367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（不检测具体突变位点，只检测</w:t>
            </w:r>
            <w:r w:rsidRPr="005936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59367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5936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密码子</w:t>
            </w:r>
            <w:r w:rsidRPr="0059367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是否存在突</w:t>
            </w:r>
            <w:r w:rsidRPr="0059367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变，则填报此项）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B42F" w14:textId="158079AF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40F9" w14:textId="7CC8FA2C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5863" w14:textId="453274C0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B631" w14:textId="3BB5D2E0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42AD" w14:textId="4967AF25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CE9F" w14:textId="29B6FB21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998D" w14:textId="6BCCEEE9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B6B9" w14:textId="2FF65D40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C4D4" w14:textId="19643CCA" w:rsidR="00593674" w:rsidRPr="000377AE" w:rsidRDefault="00593674" w:rsidP="005936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2A10BAD" w14:textId="61988E48" w:rsidR="003705ED" w:rsidRPr="00097406" w:rsidRDefault="003705ED" w:rsidP="00AF5A7E">
      <w:pPr>
        <w:spacing w:line="360" w:lineRule="auto"/>
        <w:rPr>
          <w:rFonts w:ascii="宋体"/>
          <w:b/>
          <w:bCs/>
          <w:color w:val="000000" w:themeColor="text1"/>
          <w:szCs w:val="21"/>
        </w:rPr>
      </w:pPr>
      <w:r w:rsidRPr="00097406">
        <w:rPr>
          <w:rFonts w:ascii="宋体"/>
          <w:b/>
          <w:bCs/>
          <w:color w:val="000000" w:themeColor="text1"/>
          <w:szCs w:val="21"/>
        </w:rPr>
        <w:t>*</w:t>
      </w:r>
      <w:r w:rsidR="00AF5A7E">
        <w:rPr>
          <w:rFonts w:ascii="宋体" w:hint="eastAsia"/>
          <w:b/>
          <w:bCs/>
          <w:color w:val="000000" w:themeColor="text1"/>
          <w:szCs w:val="21"/>
        </w:rPr>
        <w:t>填表说明</w:t>
      </w:r>
      <w:r w:rsidRPr="00097406">
        <w:rPr>
          <w:rFonts w:ascii="宋体" w:hint="eastAsia"/>
          <w:b/>
          <w:bCs/>
          <w:color w:val="000000" w:themeColor="text1"/>
          <w:szCs w:val="21"/>
        </w:rPr>
        <w:t>：</w:t>
      </w:r>
    </w:p>
    <w:p w14:paraId="3749C696" w14:textId="392DE6F7" w:rsidR="003705ED" w:rsidRPr="00713D17" w:rsidRDefault="003705ED" w:rsidP="003705ED">
      <w:pPr>
        <w:numPr>
          <w:ilvl w:val="0"/>
          <w:numId w:val="3"/>
        </w:numPr>
        <w:spacing w:line="360" w:lineRule="auto"/>
        <w:rPr>
          <w:rFonts w:ascii="宋体"/>
          <w:b/>
          <w:bCs/>
          <w:color w:val="FF0000"/>
          <w:szCs w:val="21"/>
        </w:rPr>
      </w:pPr>
      <w:r w:rsidRPr="00D26405">
        <w:rPr>
          <w:rFonts w:ascii="宋体" w:hAnsi="宋体" w:hint="eastAsia"/>
          <w:b/>
          <w:bCs/>
          <w:color w:val="FF0000"/>
          <w:szCs w:val="21"/>
        </w:rPr>
        <w:t>上报完成后请到“已上报数据”栏，确认数据上报是否成功！</w:t>
      </w:r>
    </w:p>
    <w:p w14:paraId="0D7D18A5" w14:textId="77264398" w:rsidR="00713D17" w:rsidRPr="00593674" w:rsidRDefault="00713D17" w:rsidP="003705ED">
      <w:pPr>
        <w:numPr>
          <w:ilvl w:val="0"/>
          <w:numId w:val="3"/>
        </w:num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593674">
        <w:rPr>
          <w:rFonts w:ascii="宋体" w:hAnsi="宋体" w:hint="eastAsia"/>
          <w:b/>
          <w:bCs/>
          <w:color w:val="000000" w:themeColor="text1"/>
          <w:szCs w:val="21"/>
        </w:rPr>
        <w:t>如该项目检出有突变，请填写“P”；如该项目没有突变，请填写“N</w:t>
      </w:r>
      <w:r w:rsidRPr="00593674">
        <w:rPr>
          <w:rFonts w:ascii="宋体" w:hAnsi="宋体"/>
          <w:b/>
          <w:bCs/>
          <w:color w:val="000000" w:themeColor="text1"/>
          <w:szCs w:val="21"/>
        </w:rPr>
        <w:t>”</w:t>
      </w:r>
      <w:r w:rsidRPr="00593674">
        <w:rPr>
          <w:rFonts w:ascii="宋体" w:hAnsi="宋体" w:hint="eastAsia"/>
          <w:b/>
          <w:bCs/>
          <w:color w:val="000000" w:themeColor="text1"/>
          <w:szCs w:val="21"/>
        </w:rPr>
        <w:t>。</w:t>
      </w:r>
      <w:r w:rsidRPr="00593674">
        <w:rPr>
          <w:rFonts w:ascii="宋体" w:hAnsi="宋体"/>
          <w:b/>
          <w:bCs/>
          <w:color w:val="000000" w:themeColor="text1"/>
          <w:szCs w:val="21"/>
        </w:rPr>
        <w:t>最后检测结果必须明确阴性</w:t>
      </w:r>
      <w:bookmarkStart w:id="2" w:name="OLE_LINK3"/>
      <w:r w:rsidRPr="00593674">
        <w:rPr>
          <w:rFonts w:ascii="宋体" w:hAnsi="宋体" w:hint="eastAsia"/>
          <w:b/>
          <w:bCs/>
          <w:color w:val="000000" w:themeColor="text1"/>
          <w:szCs w:val="21"/>
        </w:rPr>
        <w:t>“N”</w:t>
      </w:r>
      <w:bookmarkEnd w:id="2"/>
      <w:r w:rsidRPr="00593674">
        <w:rPr>
          <w:rFonts w:ascii="宋体" w:hAnsi="宋体"/>
          <w:b/>
          <w:bCs/>
          <w:color w:val="000000" w:themeColor="text1"/>
          <w:szCs w:val="21"/>
        </w:rPr>
        <w:t>或阳性</w:t>
      </w:r>
      <w:r w:rsidRPr="00593674">
        <w:rPr>
          <w:rFonts w:ascii="宋体" w:hAnsi="宋体" w:hint="eastAsia"/>
          <w:b/>
          <w:bCs/>
          <w:color w:val="000000" w:themeColor="text1"/>
          <w:szCs w:val="21"/>
        </w:rPr>
        <w:t>“P”</w:t>
      </w:r>
      <w:r w:rsidRPr="00593674">
        <w:rPr>
          <w:rFonts w:ascii="宋体" w:hAnsi="宋体"/>
          <w:b/>
          <w:bCs/>
          <w:color w:val="000000" w:themeColor="text1"/>
          <w:szCs w:val="21"/>
        </w:rPr>
        <w:t>，不能有可疑结果。</w:t>
      </w:r>
    </w:p>
    <w:p w14:paraId="62280883" w14:textId="226C7F02" w:rsidR="00593674" w:rsidRPr="00593674" w:rsidRDefault="00593674" w:rsidP="00593674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宋体" w:hAnsi="宋体"/>
          <w:b/>
          <w:bCs/>
          <w:color w:val="000000" w:themeColor="text1"/>
          <w:szCs w:val="21"/>
        </w:rPr>
      </w:pPr>
      <w:r w:rsidRPr="00593674">
        <w:rPr>
          <w:rFonts w:ascii="宋体" w:hAnsi="宋体" w:hint="eastAsia"/>
          <w:b/>
          <w:bCs/>
          <w:color w:val="000000" w:themeColor="text1"/>
          <w:szCs w:val="21"/>
        </w:rPr>
        <w:t>如您的实验室可区分具体突变位点，请在相应突变一栏中填写“N”或“P”结果，不需在“××密码子”项目栏填写结果；</w:t>
      </w:r>
      <w:r w:rsidRPr="00593674">
        <w:rPr>
          <w:rFonts w:ascii="宋体" w:hAnsi="宋体"/>
          <w:b/>
          <w:bCs/>
          <w:color w:val="000000" w:themeColor="text1"/>
          <w:szCs w:val="21"/>
        </w:rPr>
        <w:t xml:space="preserve"> </w:t>
      </w:r>
    </w:p>
    <w:p w14:paraId="11FC16A2" w14:textId="40753FE8" w:rsidR="00593674" w:rsidRPr="00593674" w:rsidRDefault="00593674" w:rsidP="00593674">
      <w:pPr>
        <w:pStyle w:val="a9"/>
        <w:spacing w:line="360" w:lineRule="auto"/>
        <w:ind w:left="900" w:firstLineChars="0" w:firstLine="0"/>
        <w:rPr>
          <w:rFonts w:ascii="宋体" w:hAnsi="宋体"/>
          <w:b/>
          <w:bCs/>
          <w:color w:val="000000" w:themeColor="text1"/>
          <w:szCs w:val="21"/>
        </w:rPr>
      </w:pPr>
      <w:r w:rsidRPr="00593674">
        <w:rPr>
          <w:rFonts w:ascii="宋体" w:hAnsi="宋体" w:hint="eastAsia"/>
          <w:b/>
          <w:bCs/>
          <w:color w:val="000000" w:themeColor="text1"/>
          <w:szCs w:val="21"/>
        </w:rPr>
        <w:t>如您的实验室不能区分具体突变位点，仅能检测“××密码子”是否存在突变，请在“</w:t>
      </w:r>
      <w:bookmarkStart w:id="3" w:name="OLE_LINK1"/>
      <w:bookmarkStart w:id="4" w:name="OLE_LINK2"/>
      <w:r w:rsidRPr="00593674">
        <w:rPr>
          <w:rFonts w:ascii="宋体" w:hAnsi="宋体" w:hint="eastAsia"/>
          <w:b/>
          <w:bCs/>
          <w:color w:val="000000" w:themeColor="text1"/>
          <w:szCs w:val="21"/>
        </w:rPr>
        <w:t>××密码子</w:t>
      </w:r>
      <w:bookmarkEnd w:id="3"/>
      <w:bookmarkEnd w:id="4"/>
      <w:r w:rsidRPr="00593674">
        <w:rPr>
          <w:rFonts w:ascii="宋体" w:hAnsi="宋体" w:hint="eastAsia"/>
          <w:b/>
          <w:bCs/>
          <w:color w:val="000000" w:themeColor="text1"/>
          <w:szCs w:val="21"/>
        </w:rPr>
        <w:t>”项目栏，填写“N”或“P”结果。</w:t>
      </w:r>
    </w:p>
    <w:p w14:paraId="18F44BBF" w14:textId="1DC250C3" w:rsidR="005F41B2" w:rsidRPr="00713D17" w:rsidRDefault="005F41B2" w:rsidP="003705ED">
      <w:pPr>
        <w:spacing w:after="120"/>
        <w:jc w:val="left"/>
        <w:rPr>
          <w:rFonts w:ascii="宋体" w:hAnsi="宋体"/>
          <w:b/>
          <w:bCs/>
          <w:color w:val="FF0000"/>
          <w:szCs w:val="21"/>
        </w:rPr>
      </w:pPr>
    </w:p>
    <w:sectPr w:rsidR="005F41B2" w:rsidRPr="00713D17" w:rsidSect="00674B58">
      <w:headerReference w:type="default" r:id="rId8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DC6B" w14:textId="77777777" w:rsidR="00244A0A" w:rsidRDefault="00244A0A" w:rsidP="000A1EA1">
      <w:r>
        <w:separator/>
      </w:r>
    </w:p>
  </w:endnote>
  <w:endnote w:type="continuationSeparator" w:id="0">
    <w:p w14:paraId="77912CE6" w14:textId="77777777" w:rsidR="00244A0A" w:rsidRDefault="00244A0A" w:rsidP="000A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6003" w14:textId="77777777" w:rsidR="00244A0A" w:rsidRDefault="00244A0A" w:rsidP="000A1EA1">
      <w:r>
        <w:separator/>
      </w:r>
    </w:p>
  </w:footnote>
  <w:footnote w:type="continuationSeparator" w:id="0">
    <w:p w14:paraId="14722C71" w14:textId="77777777" w:rsidR="00244A0A" w:rsidRDefault="00244A0A" w:rsidP="000A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8DE0" w14:textId="0D1CE385" w:rsidR="000C773F" w:rsidRPr="000C773F" w:rsidRDefault="000C773F">
    <w:pPr>
      <w:pStyle w:val="a3"/>
      <w:rPr>
        <w:rFonts w:ascii="楷体" w:eastAsia="楷体" w:hAnsi="楷体"/>
        <w:sz w:val="21"/>
        <w:szCs w:val="21"/>
      </w:rPr>
    </w:pPr>
    <w:r w:rsidRPr="000C773F">
      <w:rPr>
        <w:rFonts w:ascii="楷体" w:eastAsia="楷体" w:hAnsi="楷体" w:hint="eastAsia"/>
        <w:sz w:val="21"/>
        <w:szCs w:val="21"/>
      </w:rPr>
      <w:t>安徽省临床检验中心</w:t>
    </w:r>
  </w:p>
  <w:p w14:paraId="167162D9" w14:textId="77777777" w:rsidR="002D7F69" w:rsidRDefault="002D7F69" w:rsidP="002060B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48C"/>
    <w:multiLevelType w:val="hybridMultilevel"/>
    <w:tmpl w:val="F53C8AF0"/>
    <w:lvl w:ilvl="0" w:tplc="DADE32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88040FE"/>
    <w:multiLevelType w:val="multilevel"/>
    <w:tmpl w:val="088040F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3DC"/>
    <w:rsid w:val="0003614D"/>
    <w:rsid w:val="000377AE"/>
    <w:rsid w:val="00053453"/>
    <w:rsid w:val="00056649"/>
    <w:rsid w:val="000A1EA1"/>
    <w:rsid w:val="000C773F"/>
    <w:rsid w:val="000D715A"/>
    <w:rsid w:val="000E1578"/>
    <w:rsid w:val="000E74F4"/>
    <w:rsid w:val="000F5E9B"/>
    <w:rsid w:val="00114A23"/>
    <w:rsid w:val="00145439"/>
    <w:rsid w:val="00175955"/>
    <w:rsid w:val="00193E73"/>
    <w:rsid w:val="00194F45"/>
    <w:rsid w:val="001C2800"/>
    <w:rsid w:val="001C4855"/>
    <w:rsid w:val="001F4CF0"/>
    <w:rsid w:val="00205916"/>
    <w:rsid w:val="002060B4"/>
    <w:rsid w:val="00244A0A"/>
    <w:rsid w:val="0026428E"/>
    <w:rsid w:val="002761F1"/>
    <w:rsid w:val="002956E4"/>
    <w:rsid w:val="002D7F69"/>
    <w:rsid w:val="00314897"/>
    <w:rsid w:val="003705ED"/>
    <w:rsid w:val="00377346"/>
    <w:rsid w:val="003A2F53"/>
    <w:rsid w:val="003C4A0A"/>
    <w:rsid w:val="003F29D5"/>
    <w:rsid w:val="0040787A"/>
    <w:rsid w:val="004325BF"/>
    <w:rsid w:val="00442612"/>
    <w:rsid w:val="00444757"/>
    <w:rsid w:val="00451540"/>
    <w:rsid w:val="004642E5"/>
    <w:rsid w:val="004A5F45"/>
    <w:rsid w:val="004E1879"/>
    <w:rsid w:val="004F1792"/>
    <w:rsid w:val="00507A3B"/>
    <w:rsid w:val="005207E6"/>
    <w:rsid w:val="005462FB"/>
    <w:rsid w:val="00593674"/>
    <w:rsid w:val="005E480B"/>
    <w:rsid w:val="005F41B2"/>
    <w:rsid w:val="005F4335"/>
    <w:rsid w:val="005F4FA1"/>
    <w:rsid w:val="006063DC"/>
    <w:rsid w:val="00615E4F"/>
    <w:rsid w:val="00674B58"/>
    <w:rsid w:val="006E4C4A"/>
    <w:rsid w:val="006E588D"/>
    <w:rsid w:val="006E7F2A"/>
    <w:rsid w:val="006F5D64"/>
    <w:rsid w:val="00713D17"/>
    <w:rsid w:val="00726097"/>
    <w:rsid w:val="00734429"/>
    <w:rsid w:val="0073559B"/>
    <w:rsid w:val="00741B5A"/>
    <w:rsid w:val="00742755"/>
    <w:rsid w:val="00744A19"/>
    <w:rsid w:val="00774159"/>
    <w:rsid w:val="00796EAA"/>
    <w:rsid w:val="007A508D"/>
    <w:rsid w:val="007B2FAD"/>
    <w:rsid w:val="007C1879"/>
    <w:rsid w:val="008155D9"/>
    <w:rsid w:val="0083042A"/>
    <w:rsid w:val="008A3935"/>
    <w:rsid w:val="008C6287"/>
    <w:rsid w:val="008E6456"/>
    <w:rsid w:val="009313BB"/>
    <w:rsid w:val="00946169"/>
    <w:rsid w:val="00956198"/>
    <w:rsid w:val="00981B5C"/>
    <w:rsid w:val="0098689B"/>
    <w:rsid w:val="00A05B9F"/>
    <w:rsid w:val="00A21EF1"/>
    <w:rsid w:val="00A223BF"/>
    <w:rsid w:val="00A83C42"/>
    <w:rsid w:val="00A84418"/>
    <w:rsid w:val="00A979EE"/>
    <w:rsid w:val="00AC1578"/>
    <w:rsid w:val="00AF5A7E"/>
    <w:rsid w:val="00AF6CC2"/>
    <w:rsid w:val="00B160E2"/>
    <w:rsid w:val="00B22638"/>
    <w:rsid w:val="00B5188D"/>
    <w:rsid w:val="00B55BC4"/>
    <w:rsid w:val="00BC3C48"/>
    <w:rsid w:val="00BF1AEE"/>
    <w:rsid w:val="00BF6545"/>
    <w:rsid w:val="00C10319"/>
    <w:rsid w:val="00C72800"/>
    <w:rsid w:val="00D0423E"/>
    <w:rsid w:val="00DB4B5B"/>
    <w:rsid w:val="00DB544B"/>
    <w:rsid w:val="00DC7467"/>
    <w:rsid w:val="00DE622F"/>
    <w:rsid w:val="00E24D5D"/>
    <w:rsid w:val="00E6287E"/>
    <w:rsid w:val="00E72DD6"/>
    <w:rsid w:val="00E77D97"/>
    <w:rsid w:val="00EA39CD"/>
    <w:rsid w:val="00EE51EE"/>
    <w:rsid w:val="00FB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FC304"/>
  <w15:docId w15:val="{F4F53A12-5E94-4778-8296-AC5BD155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E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EA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7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4B58"/>
    <w:pPr>
      <w:ind w:firstLineChars="200" w:firstLine="420"/>
    </w:pPr>
  </w:style>
  <w:style w:type="paragraph" w:customStyle="1" w:styleId="a9">
    <w:basedOn w:val="a"/>
    <w:next w:val="a8"/>
    <w:uiPriority w:val="34"/>
    <w:qFormat/>
    <w:rsid w:val="00593674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hccl.cn/EAQ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161</Words>
  <Characters>922</Characters>
  <Application>Microsoft Office Word</Application>
  <DocSecurity>0</DocSecurity>
  <Lines>7</Lines>
  <Paragraphs>2</Paragraphs>
  <ScaleCrop>false</ScaleCrop>
  <Company>Toshiba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FENGCHUN</cp:lastModifiedBy>
  <cp:revision>24</cp:revision>
  <dcterms:created xsi:type="dcterms:W3CDTF">2023-05-09T03:25:00Z</dcterms:created>
  <dcterms:modified xsi:type="dcterms:W3CDTF">2024-06-20T09:44:00Z</dcterms:modified>
</cp:coreProperties>
</file>