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BE76" w14:textId="2B3FACF0"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-AE-</w:t>
      </w:r>
      <w:r w:rsidR="0014092F">
        <w:rPr>
          <w:rFonts w:ascii="宋体" w:hAnsi="宋体"/>
          <w:b/>
          <w:sz w:val="40"/>
        </w:rPr>
        <w:t>18</w:t>
      </w:r>
      <w:r w:rsidR="00D738EA">
        <w:rPr>
          <w:rFonts w:ascii="宋体" w:hAnsi="宋体"/>
          <w:b/>
          <w:sz w:val="40"/>
        </w:rPr>
        <w:t xml:space="preserve"> </w:t>
      </w:r>
      <w:r w:rsidR="0014092F">
        <w:rPr>
          <w:rFonts w:ascii="宋体" w:hAnsi="宋体" w:hint="eastAsia"/>
          <w:b/>
          <w:sz w:val="40"/>
        </w:rPr>
        <w:t>糖化血红蛋白</w:t>
      </w:r>
      <w:r w:rsidR="0083042A">
        <w:rPr>
          <w:rFonts w:ascii="宋体" w:hAnsi="宋体" w:hint="eastAsia"/>
          <w:b/>
          <w:sz w:val="40"/>
        </w:rPr>
        <w:t xml:space="preserve"> </w:t>
      </w:r>
      <w:r w:rsidR="00774159">
        <w:rPr>
          <w:rFonts w:ascii="宋体" w:hAnsi="宋体" w:hint="eastAsia"/>
          <w:b/>
          <w:sz w:val="40"/>
        </w:rPr>
        <w:t>EQA计划书</w:t>
      </w:r>
    </w:p>
    <w:p w14:paraId="433DA75C" w14:textId="77777777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2F4A3CE1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4E0E5004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16207FD9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77D56BDD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5197FACA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，质控品使用</w:t>
      </w:r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见随质控品说明书（如有）或</w:t>
      </w:r>
      <w:hyperlink r:id="rId7" w:history="1">
        <w:r w:rsidR="00674B58" w:rsidRPr="00E6287E">
          <w:rPr>
            <w:rStyle w:val="a7"/>
            <w:rFonts w:ascii="宋体" w:hAnsi="宋体"/>
            <w:sz w:val="20"/>
          </w:rPr>
          <w:t>http://www.ahccl.cn/EAQ/index.aspx</w:t>
        </w:r>
      </w:hyperlink>
      <w:r w:rsidR="00674B58" w:rsidRPr="00E6287E">
        <w:rPr>
          <w:rFonts w:ascii="宋体" w:hAnsi="宋体" w:hint="eastAsia"/>
          <w:sz w:val="20"/>
        </w:rPr>
        <w:t>备注栏。</w:t>
      </w:r>
    </w:p>
    <w:p w14:paraId="4E7CFAD0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r w:rsidR="00674B58" w:rsidRPr="00E6287E">
        <w:rPr>
          <w:rFonts w:ascii="宋体" w:hAnsi="宋体" w:hint="eastAsia"/>
          <w:sz w:val="20"/>
        </w:rPr>
        <w:t>Clinet</w:t>
      </w:r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633"/>
        <w:gridCol w:w="943"/>
        <w:gridCol w:w="1764"/>
        <w:gridCol w:w="1524"/>
        <w:gridCol w:w="1523"/>
        <w:gridCol w:w="1523"/>
        <w:gridCol w:w="1523"/>
        <w:gridCol w:w="967"/>
        <w:gridCol w:w="967"/>
        <w:gridCol w:w="967"/>
        <w:gridCol w:w="998"/>
      </w:tblGrid>
      <w:tr w:rsidR="000377AE" w:rsidRPr="000377AE" w14:paraId="1773325D" w14:textId="77777777" w:rsidTr="009313BB">
        <w:trPr>
          <w:trHeight w:val="40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8D4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9A1" w14:textId="77777777"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14:paraId="1F3593AB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C7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（请注意勾选批号）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CC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9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43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76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14:paraId="7CD5125A" w14:textId="77777777" w:rsidTr="009313BB">
        <w:trPr>
          <w:trHeight w:val="360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70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43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3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0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55D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9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0E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54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2C3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471F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14:paraId="755E511C" w14:textId="77777777" w:rsidTr="009313BB">
        <w:trPr>
          <w:trHeight w:val="360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95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A2D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35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C8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3E9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B2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858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CFB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7D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DCC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44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4092F" w:rsidRPr="000377AE" w14:paraId="3E31F3F4" w14:textId="77777777" w:rsidTr="00353AD8">
        <w:trPr>
          <w:trHeight w:val="54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DA7" w14:textId="354F2A48" w:rsidR="0014092F" w:rsidRPr="002A740B" w:rsidRDefault="0014092F" w:rsidP="0014092F"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17EA2">
              <w:rPr>
                <w:rFonts w:ascii="宋体" w:hAnsi="宋体"/>
                <w:b/>
                <w:sz w:val="24"/>
              </w:rPr>
              <w:t>HbA1c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DA86" w14:textId="155F3941" w:rsidR="0014092F" w:rsidRPr="002A740B" w:rsidRDefault="0014092F" w:rsidP="0014092F"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%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0BC4" w14:textId="4E14F797" w:rsidR="0014092F" w:rsidRPr="000377AE" w:rsidRDefault="0014092F" w:rsidP="00140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23CF" w14:textId="156B4C53" w:rsidR="0014092F" w:rsidRPr="000377AE" w:rsidRDefault="0014092F" w:rsidP="00140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B297" w14:textId="505BD847" w:rsidR="0014092F" w:rsidRPr="000377AE" w:rsidRDefault="0014092F" w:rsidP="00140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FE08" w14:textId="6E850A9C" w:rsidR="0014092F" w:rsidRPr="000377AE" w:rsidRDefault="0014092F" w:rsidP="00140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5513" w14:textId="00F4F551" w:rsidR="0014092F" w:rsidRPr="000377AE" w:rsidRDefault="0014092F" w:rsidP="00140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6E0E" w14:textId="5073D49B" w:rsidR="0014092F" w:rsidRPr="000377AE" w:rsidRDefault="0014092F" w:rsidP="00140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D2BE" w14:textId="06B01049" w:rsidR="0014092F" w:rsidRPr="000377AE" w:rsidRDefault="0014092F" w:rsidP="00140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C40D" w14:textId="2B6D7485" w:rsidR="0014092F" w:rsidRPr="000377AE" w:rsidRDefault="0014092F" w:rsidP="00140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F879" w14:textId="6AEB745C" w:rsidR="0014092F" w:rsidRPr="000377AE" w:rsidRDefault="0014092F" w:rsidP="00140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7A6926" w14:textId="77777777" w:rsidR="00EF21F2" w:rsidRPr="008D5291" w:rsidRDefault="00EF21F2" w:rsidP="00EF21F2">
      <w:pPr>
        <w:spacing w:line="360" w:lineRule="auto"/>
        <w:rPr>
          <w:b/>
          <w:sz w:val="24"/>
          <w:szCs w:val="24"/>
        </w:rPr>
      </w:pPr>
      <w:r w:rsidRPr="00A2123F">
        <w:rPr>
          <w:b/>
          <w:sz w:val="24"/>
          <w:szCs w:val="24"/>
        </w:rPr>
        <w:sym w:font="Symbol" w:char="F02A"/>
      </w:r>
      <w:r w:rsidRPr="00A2123F">
        <w:rPr>
          <w:b/>
          <w:sz w:val="24"/>
          <w:szCs w:val="24"/>
        </w:rPr>
        <w:t xml:space="preserve"> </w:t>
      </w:r>
      <w:r w:rsidRPr="00A2123F">
        <w:rPr>
          <w:rFonts w:hint="eastAsia"/>
          <w:b/>
          <w:sz w:val="24"/>
          <w:szCs w:val="24"/>
        </w:rPr>
        <w:t>填表说明</w:t>
      </w:r>
    </w:p>
    <w:p w14:paraId="7F8A1379" w14:textId="6B3EDC8C" w:rsidR="00C05835" w:rsidRPr="00C05835" w:rsidRDefault="00C05835" w:rsidP="00C05835">
      <w:pPr>
        <w:numPr>
          <w:ilvl w:val="0"/>
          <w:numId w:val="3"/>
        </w:numPr>
        <w:adjustRightInd w:val="0"/>
        <w:snapToGrid w:val="0"/>
        <w:spacing w:beforeLines="25" w:before="78" w:line="420" w:lineRule="exact"/>
        <w:jc w:val="left"/>
        <w:textAlignment w:val="baseline"/>
        <w:rPr>
          <w:rFonts w:ascii="Times New Roman" w:eastAsia="微软雅黑" w:hAnsi="Times New Roman"/>
          <w:b/>
          <w:bCs/>
          <w:color w:val="000000"/>
          <w:szCs w:val="21"/>
        </w:rPr>
      </w:pPr>
      <w:r w:rsidRPr="00C05835">
        <w:rPr>
          <w:rFonts w:ascii="Times New Roman" w:eastAsia="微软雅黑" w:hAnsi="Times New Roman"/>
          <w:b/>
          <w:bCs/>
          <w:szCs w:val="21"/>
        </w:rPr>
        <w:t>本产品为冻干粉，</w:t>
      </w:r>
      <w:r w:rsidRPr="00C05835">
        <w:rPr>
          <w:rFonts w:ascii="Times New Roman" w:eastAsia="微软雅黑" w:hAnsi="Times New Roman" w:hint="eastAsia"/>
          <w:b/>
          <w:bCs/>
          <w:szCs w:val="21"/>
        </w:rPr>
        <w:t>使用容量吸管或等效设备向各小瓶加</w:t>
      </w:r>
      <w:r w:rsidRPr="00C05835">
        <w:rPr>
          <w:rFonts w:ascii="Times New Roman" w:eastAsia="微软雅黑" w:hAnsi="Times New Roman"/>
          <w:b/>
          <w:bCs/>
          <w:color w:val="FF0000"/>
          <w:szCs w:val="21"/>
        </w:rPr>
        <w:t>0.5</w:t>
      </w:r>
      <w:r w:rsidRPr="00C05835">
        <w:rPr>
          <w:rFonts w:ascii="Times New Roman" w:eastAsia="微软雅黑" w:hAnsi="Times New Roman" w:hint="eastAsia"/>
          <w:b/>
          <w:bCs/>
          <w:color w:val="FF0000"/>
          <w:szCs w:val="21"/>
        </w:rPr>
        <w:t>mL</w:t>
      </w:r>
      <w:r w:rsidRPr="00C05835">
        <w:rPr>
          <w:rFonts w:ascii="Times New Roman" w:eastAsia="微软雅黑" w:hAnsi="Times New Roman" w:hint="eastAsia"/>
          <w:b/>
          <w:bCs/>
          <w:color w:val="FF0000"/>
          <w:szCs w:val="21"/>
        </w:rPr>
        <w:t>的</w:t>
      </w:r>
      <w:r w:rsidR="00FC51CF">
        <w:rPr>
          <w:rFonts w:ascii="Times New Roman" w:eastAsia="微软雅黑" w:hAnsi="Times New Roman" w:hint="eastAsia"/>
          <w:b/>
          <w:bCs/>
          <w:color w:val="FF0000"/>
          <w:szCs w:val="21"/>
        </w:rPr>
        <w:t>纯化</w:t>
      </w:r>
      <w:r w:rsidRPr="00C05835">
        <w:rPr>
          <w:rFonts w:ascii="Times New Roman" w:eastAsia="微软雅黑" w:hAnsi="Times New Roman" w:hint="eastAsia"/>
          <w:b/>
          <w:bCs/>
          <w:color w:val="FF0000"/>
          <w:szCs w:val="21"/>
        </w:rPr>
        <w:t>水进行复溶</w:t>
      </w:r>
      <w:r w:rsidRPr="00C05835">
        <w:rPr>
          <w:rFonts w:ascii="Times New Roman" w:eastAsia="微软雅黑" w:hAnsi="Times New Roman" w:hint="eastAsia"/>
          <w:b/>
          <w:bCs/>
          <w:szCs w:val="21"/>
        </w:rPr>
        <w:t>。盖上瓶塞，并静置本产品</w:t>
      </w:r>
      <w:r w:rsidRPr="00C05835">
        <w:rPr>
          <w:rFonts w:ascii="Times New Roman" w:eastAsia="微软雅黑" w:hAnsi="Times New Roman" w:hint="eastAsia"/>
          <w:b/>
          <w:bCs/>
          <w:szCs w:val="21"/>
        </w:rPr>
        <w:t>5</w:t>
      </w:r>
      <w:r w:rsidRPr="00C05835">
        <w:rPr>
          <w:rFonts w:ascii="Times New Roman" w:eastAsia="微软雅黑" w:hAnsi="Times New Roman"/>
          <w:b/>
          <w:bCs/>
          <w:szCs w:val="21"/>
        </w:rPr>
        <w:t>-10</w:t>
      </w:r>
      <w:r w:rsidRPr="00C05835">
        <w:rPr>
          <w:rFonts w:ascii="Times New Roman" w:eastAsia="微软雅黑" w:hAnsi="Times New Roman" w:hint="eastAsia"/>
          <w:b/>
          <w:bCs/>
          <w:szCs w:val="21"/>
        </w:rPr>
        <w:t>分钟，不时摇晃。取样前，使其达到室温（</w:t>
      </w:r>
      <w:r w:rsidRPr="00C05835">
        <w:rPr>
          <w:rFonts w:ascii="Times New Roman" w:eastAsia="微软雅黑" w:hAnsi="Times New Roman" w:hint="eastAsia"/>
          <w:b/>
          <w:bCs/>
          <w:szCs w:val="21"/>
        </w:rPr>
        <w:t>1</w:t>
      </w:r>
      <w:r w:rsidRPr="00C05835">
        <w:rPr>
          <w:rFonts w:ascii="Times New Roman" w:eastAsia="微软雅黑" w:hAnsi="Times New Roman"/>
          <w:b/>
          <w:bCs/>
          <w:szCs w:val="21"/>
        </w:rPr>
        <w:t>8</w:t>
      </w:r>
      <w:r w:rsidRPr="00C05835">
        <w:rPr>
          <w:rFonts w:ascii="Times New Roman" w:eastAsia="微软雅黑" w:hAnsi="Times New Roman" w:hint="eastAsia"/>
          <w:b/>
          <w:bCs/>
          <w:szCs w:val="21"/>
        </w:rPr>
        <w:t>至</w:t>
      </w:r>
      <w:r w:rsidRPr="00C05835">
        <w:rPr>
          <w:rFonts w:ascii="Times New Roman" w:eastAsia="微软雅黑" w:hAnsi="Times New Roman" w:hint="eastAsia"/>
          <w:b/>
          <w:bCs/>
          <w:szCs w:val="21"/>
        </w:rPr>
        <w:t>2</w:t>
      </w:r>
      <w:r w:rsidRPr="00C05835">
        <w:rPr>
          <w:rFonts w:ascii="Times New Roman" w:eastAsia="微软雅黑" w:hAnsi="Times New Roman"/>
          <w:b/>
          <w:bCs/>
          <w:szCs w:val="21"/>
        </w:rPr>
        <w:t>5</w:t>
      </w:r>
      <w:r w:rsidRPr="00C05835">
        <w:rPr>
          <w:rFonts w:ascii="Times New Roman" w:eastAsia="微软雅黑" w:hAnsi="Times New Roman" w:hint="eastAsia"/>
          <w:b/>
          <w:bCs/>
          <w:szCs w:val="21"/>
        </w:rPr>
        <w:t>℃），轻轻摇晃小瓶数次以确保混合均匀。</w:t>
      </w:r>
    </w:p>
    <w:p w14:paraId="6B20A986" w14:textId="5751FDFF" w:rsidR="00EF21F2" w:rsidRPr="00C50AFB" w:rsidRDefault="00EF21F2" w:rsidP="00EF21F2">
      <w:pPr>
        <w:numPr>
          <w:ilvl w:val="0"/>
          <w:numId w:val="3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B02B13">
        <w:rPr>
          <w:rFonts w:hint="eastAsia"/>
          <w:b/>
        </w:rPr>
        <w:t>请注意项目</w:t>
      </w:r>
      <w:r>
        <w:rPr>
          <w:rFonts w:hint="eastAsia"/>
          <w:b/>
        </w:rPr>
        <w:t>结果报告单位</w:t>
      </w:r>
      <w:r w:rsidRPr="00B02B13">
        <w:rPr>
          <w:rFonts w:hint="eastAsia"/>
          <w:b/>
        </w:rPr>
        <w:t>为</w:t>
      </w:r>
      <w:r w:rsidR="000910EC">
        <w:rPr>
          <w:rFonts w:hint="eastAsia"/>
          <w:b/>
        </w:rPr>
        <w:t>%</w:t>
      </w:r>
      <w:r w:rsidRPr="00B02B13">
        <w:rPr>
          <w:rFonts w:hint="eastAsia"/>
          <w:b/>
        </w:rPr>
        <w:t>。对所用检测系统的结果报告单位有疑问的请咨询厂家的技术人员。</w:t>
      </w:r>
    </w:p>
    <w:p w14:paraId="5F1467E6" w14:textId="77777777" w:rsidR="00EF21F2" w:rsidRPr="00C50AFB" w:rsidRDefault="00EF21F2" w:rsidP="00EF21F2">
      <w:pPr>
        <w:numPr>
          <w:ilvl w:val="0"/>
          <w:numId w:val="3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D26405">
        <w:rPr>
          <w:rFonts w:ascii="宋体" w:hAnsi="宋体" w:hint="eastAsia"/>
          <w:b/>
          <w:bCs/>
          <w:color w:val="FF0000"/>
          <w:szCs w:val="21"/>
        </w:rPr>
        <w:t>上报完成后请到</w:t>
      </w:r>
      <w:r w:rsidRPr="00D26405">
        <w:rPr>
          <w:rFonts w:ascii="宋体" w:hAnsi="宋体"/>
          <w:b/>
          <w:bCs/>
          <w:color w:val="FF0000"/>
          <w:szCs w:val="21"/>
        </w:rPr>
        <w:t xml:space="preserve"> </w:t>
      </w:r>
      <w:r w:rsidRPr="00D26405">
        <w:rPr>
          <w:rFonts w:ascii="宋体" w:hAnsi="宋体" w:hint="eastAsia"/>
          <w:b/>
          <w:bCs/>
          <w:color w:val="FF0000"/>
          <w:szCs w:val="21"/>
        </w:rPr>
        <w:t>“已上报数据”栏，确认数据上报是否成功！</w:t>
      </w:r>
    </w:p>
    <w:p w14:paraId="18F44BBF" w14:textId="6EDC266A" w:rsidR="005F41B2" w:rsidRPr="00EF21F2" w:rsidRDefault="005F41B2" w:rsidP="000377AE">
      <w:pPr>
        <w:spacing w:after="120"/>
        <w:jc w:val="left"/>
        <w:rPr>
          <w:rFonts w:ascii="宋体" w:hAnsi="宋体"/>
          <w:sz w:val="24"/>
        </w:rPr>
      </w:pPr>
    </w:p>
    <w:sectPr w:rsidR="005F41B2" w:rsidRPr="00EF21F2" w:rsidSect="00674B58">
      <w:headerReference w:type="default" r:id="rId8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3C7C" w14:textId="77777777" w:rsidR="00F3249E" w:rsidRDefault="00F3249E" w:rsidP="000A1EA1">
      <w:r>
        <w:separator/>
      </w:r>
    </w:p>
  </w:endnote>
  <w:endnote w:type="continuationSeparator" w:id="0">
    <w:p w14:paraId="083CBB7C" w14:textId="77777777" w:rsidR="00F3249E" w:rsidRDefault="00F3249E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1811" w14:textId="77777777" w:rsidR="00F3249E" w:rsidRDefault="00F3249E" w:rsidP="000A1EA1">
      <w:r>
        <w:separator/>
      </w:r>
    </w:p>
  </w:footnote>
  <w:footnote w:type="continuationSeparator" w:id="0">
    <w:p w14:paraId="233F16F7" w14:textId="77777777" w:rsidR="00F3249E" w:rsidRDefault="00F3249E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DE0" w14:textId="0D1CE385" w:rsidR="000C773F" w:rsidRPr="000C773F" w:rsidRDefault="000C773F">
    <w:pPr>
      <w:pStyle w:val="a3"/>
      <w:rPr>
        <w:rFonts w:ascii="楷体" w:eastAsia="楷体" w:hAnsi="楷体"/>
        <w:sz w:val="21"/>
        <w:szCs w:val="21"/>
      </w:rPr>
    </w:pPr>
    <w:r w:rsidRPr="000C773F">
      <w:rPr>
        <w:rFonts w:ascii="楷体" w:eastAsia="楷体" w:hAnsi="楷体" w:hint="eastAsia"/>
        <w:sz w:val="21"/>
        <w:szCs w:val="21"/>
      </w:rPr>
      <w:t>安徽省临床检验中心</w:t>
    </w:r>
  </w:p>
  <w:p w14:paraId="167162D9" w14:textId="77777777" w:rsidR="002D7F69" w:rsidRDefault="002D7F69" w:rsidP="002060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48C"/>
    <w:multiLevelType w:val="hybridMultilevel"/>
    <w:tmpl w:val="F53C8AF0"/>
    <w:lvl w:ilvl="0" w:tplc="DADE32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3B47AD"/>
    <w:multiLevelType w:val="hybridMultilevel"/>
    <w:tmpl w:val="9EEC3808"/>
    <w:lvl w:ilvl="0" w:tplc="1AD6DC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77AE"/>
    <w:rsid w:val="00053453"/>
    <w:rsid w:val="00056649"/>
    <w:rsid w:val="000910EC"/>
    <w:rsid w:val="000A1EA1"/>
    <w:rsid w:val="000C773F"/>
    <w:rsid w:val="000D715A"/>
    <w:rsid w:val="000E1578"/>
    <w:rsid w:val="000E74F4"/>
    <w:rsid w:val="000F5E9B"/>
    <w:rsid w:val="00114A23"/>
    <w:rsid w:val="0014092F"/>
    <w:rsid w:val="00145439"/>
    <w:rsid w:val="00175955"/>
    <w:rsid w:val="00193E73"/>
    <w:rsid w:val="00194F45"/>
    <w:rsid w:val="001C4855"/>
    <w:rsid w:val="001F4CF0"/>
    <w:rsid w:val="00205916"/>
    <w:rsid w:val="002060B4"/>
    <w:rsid w:val="0026428E"/>
    <w:rsid w:val="002761F1"/>
    <w:rsid w:val="002A740B"/>
    <w:rsid w:val="002D7F69"/>
    <w:rsid w:val="00314897"/>
    <w:rsid w:val="00377346"/>
    <w:rsid w:val="003A2F53"/>
    <w:rsid w:val="003C4A0A"/>
    <w:rsid w:val="003F29D5"/>
    <w:rsid w:val="004325BF"/>
    <w:rsid w:val="00442612"/>
    <w:rsid w:val="00444757"/>
    <w:rsid w:val="00451540"/>
    <w:rsid w:val="004642E5"/>
    <w:rsid w:val="004A5F45"/>
    <w:rsid w:val="004E1879"/>
    <w:rsid w:val="004F1792"/>
    <w:rsid w:val="00507A3B"/>
    <w:rsid w:val="005207E6"/>
    <w:rsid w:val="005462FB"/>
    <w:rsid w:val="005F41B2"/>
    <w:rsid w:val="005F4FA1"/>
    <w:rsid w:val="006063DC"/>
    <w:rsid w:val="00674B58"/>
    <w:rsid w:val="006E4C4A"/>
    <w:rsid w:val="006E588D"/>
    <w:rsid w:val="006E7F2A"/>
    <w:rsid w:val="006F5D64"/>
    <w:rsid w:val="00726097"/>
    <w:rsid w:val="00734429"/>
    <w:rsid w:val="0073559B"/>
    <w:rsid w:val="00741B5A"/>
    <w:rsid w:val="00742755"/>
    <w:rsid w:val="00744A19"/>
    <w:rsid w:val="00774159"/>
    <w:rsid w:val="00787BB7"/>
    <w:rsid w:val="00796EAA"/>
    <w:rsid w:val="007B2FAD"/>
    <w:rsid w:val="007C1879"/>
    <w:rsid w:val="008155D9"/>
    <w:rsid w:val="0083042A"/>
    <w:rsid w:val="008A3935"/>
    <w:rsid w:val="008C6287"/>
    <w:rsid w:val="008E6456"/>
    <w:rsid w:val="0090128C"/>
    <w:rsid w:val="009313BB"/>
    <w:rsid w:val="00946169"/>
    <w:rsid w:val="00954BD1"/>
    <w:rsid w:val="00956198"/>
    <w:rsid w:val="00981B5C"/>
    <w:rsid w:val="0098689B"/>
    <w:rsid w:val="009A1533"/>
    <w:rsid w:val="00A21EF1"/>
    <w:rsid w:val="00A223BF"/>
    <w:rsid w:val="00A83C42"/>
    <w:rsid w:val="00A84418"/>
    <w:rsid w:val="00A979EE"/>
    <w:rsid w:val="00AC1578"/>
    <w:rsid w:val="00AE1ADD"/>
    <w:rsid w:val="00B22638"/>
    <w:rsid w:val="00B5188D"/>
    <w:rsid w:val="00B55BC4"/>
    <w:rsid w:val="00BC3C48"/>
    <w:rsid w:val="00BF1AEE"/>
    <w:rsid w:val="00BF6545"/>
    <w:rsid w:val="00C05835"/>
    <w:rsid w:val="00C10319"/>
    <w:rsid w:val="00D0423E"/>
    <w:rsid w:val="00D738EA"/>
    <w:rsid w:val="00DB4B5B"/>
    <w:rsid w:val="00DB544B"/>
    <w:rsid w:val="00DE622F"/>
    <w:rsid w:val="00E6287E"/>
    <w:rsid w:val="00E72DD6"/>
    <w:rsid w:val="00EE51EE"/>
    <w:rsid w:val="00EF21F2"/>
    <w:rsid w:val="00F3249E"/>
    <w:rsid w:val="00FB4A94"/>
    <w:rsid w:val="00FC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C304"/>
  <w15:docId w15:val="{F4F53A12-5E94-4778-8296-AC5BD15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ccl.cn/EAQ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113</Words>
  <Characters>648</Characters>
  <Application>Microsoft Office Word</Application>
  <DocSecurity>0</DocSecurity>
  <Lines>5</Lines>
  <Paragraphs>1</Paragraphs>
  <ScaleCrop>false</ScaleCrop>
  <Company>Toshiba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23</cp:revision>
  <dcterms:created xsi:type="dcterms:W3CDTF">2023-05-09T03:25:00Z</dcterms:created>
  <dcterms:modified xsi:type="dcterms:W3CDTF">2025-10-24T03:51:00Z</dcterms:modified>
</cp:coreProperties>
</file>