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8BBA">
      <w:pPr>
        <w:ind w:right="84" w:rightChars="40" w:hanging="2"/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AE-</w:t>
      </w: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29</w:t>
      </w:r>
      <w:r>
        <w:rPr>
          <w:rFonts w:hint="eastAsia" w:ascii="微软雅黑" w:hAnsi="微软雅黑" w:eastAsia="微软雅黑" w:cs="微软雅黑"/>
          <w:sz w:val="44"/>
          <w:szCs w:val="44"/>
        </w:rPr>
        <w:t>中孕期母血清产前筛查EQA活动小结</w:t>
      </w:r>
    </w:p>
    <w:p w14:paraId="21153AD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089AE9">
      <w:pPr>
        <w:pStyle w:val="20"/>
        <w:numPr>
          <w:ilvl w:val="0"/>
          <w:numId w:val="1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活动概况</w:t>
      </w:r>
    </w:p>
    <w:p w14:paraId="6439F728">
      <w:pPr>
        <w:pStyle w:val="20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活动批次：202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次</w:t>
      </w:r>
    </w:p>
    <w:p w14:paraId="5C8E8DB8">
      <w:pPr>
        <w:pStyle w:val="20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整体情况：参控实验室数：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家</w:t>
      </w:r>
    </w:p>
    <w:p w14:paraId="58E9B5DF">
      <w:pPr>
        <w:pStyle w:val="20"/>
        <w:numPr>
          <w:ilvl w:val="0"/>
          <w:numId w:val="1"/>
        </w:numPr>
        <w:spacing w:line="360" w:lineRule="auto"/>
        <w:ind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活动小结</w:t>
      </w:r>
    </w:p>
    <w:tbl>
      <w:tblPr>
        <w:tblW w:w="50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1173"/>
        <w:gridCol w:w="1364"/>
        <w:gridCol w:w="1189"/>
        <w:gridCol w:w="1020"/>
        <w:gridCol w:w="1050"/>
        <w:gridCol w:w="1036"/>
      </w:tblGrid>
      <w:tr w14:paraId="2A608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shd w:val="clear"/>
            <w:noWrap/>
            <w:vAlign w:val="center"/>
          </w:tcPr>
          <w:p w14:paraId="47D95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675" w:type="pct"/>
            <w:shd w:val="clear"/>
            <w:noWrap/>
            <w:vAlign w:val="center"/>
          </w:tcPr>
          <w:p w14:paraId="56917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批号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7AA4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0501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最大值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2171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最小值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45E1F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稳健平均值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17E0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稳健标准差</w:t>
            </w:r>
          </w:p>
        </w:tc>
      </w:tr>
      <w:tr w14:paraId="1D917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restart"/>
            <w:shd w:val="clear"/>
            <w:noWrap/>
            <w:vAlign w:val="center"/>
          </w:tcPr>
          <w:p w14:paraId="1B871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AFP(ug per L)</w:t>
            </w: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17DAB6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5244E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7DE7CB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46.9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74C2EE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36.2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3ACF98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38.6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72A871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1.748</w:t>
            </w:r>
          </w:p>
        </w:tc>
      </w:tr>
      <w:tr w14:paraId="20B61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0F2107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47F621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08AF3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57A260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39.9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3025BA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36.2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5AD324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38.1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083594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1.037</w:t>
            </w:r>
          </w:p>
        </w:tc>
      </w:tr>
      <w:tr w14:paraId="03CF8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3D50DD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3A0EFF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486C3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403210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20.2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405A90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16.9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5F924E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568F48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0.533</w:t>
            </w:r>
          </w:p>
        </w:tc>
      </w:tr>
      <w:tr w14:paraId="4E534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10CEE2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46657B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3260F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189CB3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18.2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23758E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16.9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32C3F2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17.8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22130C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0.326</w:t>
            </w:r>
          </w:p>
        </w:tc>
      </w:tr>
      <w:tr w14:paraId="6530E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7DCFB9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378D5E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725DD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03B3EF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83.5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090059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62.2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525C1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67.1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5889FD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3.882</w:t>
            </w:r>
          </w:p>
        </w:tc>
      </w:tr>
      <w:tr w14:paraId="2FD50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23C4BE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19FDD9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5349F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7119C8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69.2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31CB8E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62.2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2DC16A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65.5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00CC04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2.271</w:t>
            </w:r>
          </w:p>
        </w:tc>
      </w:tr>
      <w:tr w14:paraId="7E57A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55E6CF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161D9D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7F6D9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124756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58.0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03D7F0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44.4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4C457B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47.9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5B04CC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2.596</w:t>
            </w:r>
          </w:p>
        </w:tc>
      </w:tr>
      <w:tr w14:paraId="5588B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70E71E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5B825C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7D877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0633FC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50.2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576CA6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44.4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6F58C0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46.8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5A472F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1.334</w:t>
            </w:r>
          </w:p>
        </w:tc>
      </w:tr>
      <w:tr w14:paraId="00CCA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4F693B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61F511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6AE00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5B6055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137.0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6BF437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102.3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73776B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111.7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519EF0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6.83</w:t>
            </w:r>
          </w:p>
        </w:tc>
      </w:tr>
      <w:tr w14:paraId="5F892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3919A6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1B60CD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2B19C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4D018C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115.1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4DDFFA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102.7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2D4E20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108.8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1B7101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3.069</w:t>
            </w:r>
          </w:p>
        </w:tc>
      </w:tr>
      <w:tr w14:paraId="30C2A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restart"/>
            <w:shd w:val="clear"/>
            <w:noWrap/>
            <w:vAlign w:val="center"/>
          </w:tcPr>
          <w:p w14:paraId="1811E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游离beta-hCG(ug per L)</w:t>
            </w: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660144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1F8D1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112E3D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11.9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045DCD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5.7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4BAFAE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9.7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2D7E7E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0.336</w:t>
            </w:r>
          </w:p>
        </w:tc>
      </w:tr>
      <w:tr w14:paraId="2FC59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7E208A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250792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198AE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65ADF5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10.3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77D723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8.6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24165C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9.5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61B095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0.305</w:t>
            </w:r>
          </w:p>
        </w:tc>
      </w:tr>
      <w:tr w14:paraId="6C789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346442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0C6306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2D7A0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广州丰华系统组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4ED848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9.8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6FF607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9.7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5548B2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9.8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389065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</w:t>
            </w:r>
          </w:p>
        </w:tc>
      </w:tr>
      <w:tr w14:paraId="1E218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5CAD77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7B3DC8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1AA36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深圳新产业系统组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781765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" w:type="pct"/>
            <w:shd w:val="clear"/>
            <w:noWrap/>
            <w:vAlign w:val="center"/>
          </w:tcPr>
          <w:p w14:paraId="1016C2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4" w:type="pct"/>
            <w:shd w:val="clear"/>
            <w:noWrap/>
            <w:vAlign w:val="center"/>
          </w:tcPr>
          <w:p w14:paraId="600199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pct"/>
            <w:shd w:val="clear"/>
            <w:noWrap/>
            <w:vAlign w:val="center"/>
          </w:tcPr>
          <w:p w14:paraId="15C50C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C27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084AC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459AC2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6E916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56E762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56.2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602457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21.1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49BB54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31.7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6CC672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1.528</w:t>
            </w:r>
          </w:p>
        </w:tc>
      </w:tr>
      <w:tr w14:paraId="2A1D7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5BFFBB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0E3CE1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1701D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086541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32.4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632027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29.0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6EA2DA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31.2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213F0B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0.933</w:t>
            </w:r>
          </w:p>
        </w:tc>
      </w:tr>
      <w:tr w14:paraId="57A5D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3E1E22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688DFE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2E9EA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广州丰华系统组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6CE828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30.3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741A02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30.1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7D9F51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30.2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6B0A5A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0.16</w:t>
            </w:r>
          </w:p>
        </w:tc>
      </w:tr>
      <w:tr w14:paraId="51D55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54F4F0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197819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68410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深圳新产业系统组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08D9B2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" w:type="pct"/>
            <w:shd w:val="clear"/>
            <w:noWrap/>
            <w:vAlign w:val="center"/>
          </w:tcPr>
          <w:p w14:paraId="685A85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4" w:type="pct"/>
            <w:shd w:val="clear"/>
            <w:noWrap/>
            <w:vAlign w:val="center"/>
          </w:tcPr>
          <w:p w14:paraId="0B4B11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pct"/>
            <w:shd w:val="clear"/>
            <w:noWrap/>
            <w:vAlign w:val="center"/>
          </w:tcPr>
          <w:p w14:paraId="794919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7D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3B1565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2318D6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725DB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47E53E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70.2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0169EA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28.0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45EDCD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42.9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3835AE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2.033</w:t>
            </w:r>
          </w:p>
        </w:tc>
      </w:tr>
      <w:tr w14:paraId="73F43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3B20E1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562D79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25856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2DA608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44.5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0DE1BF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39.7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1C92BC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42.2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7A5758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1.587</w:t>
            </w:r>
          </w:p>
        </w:tc>
      </w:tr>
      <w:tr w14:paraId="79AEC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577F16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109F53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1E2B7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广州丰华系统组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2C7365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42.7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65771B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41.2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70F101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6BC7AD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1.203</w:t>
            </w:r>
          </w:p>
        </w:tc>
      </w:tr>
      <w:tr w14:paraId="1A8F4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0A1BA5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6C9A5D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1B1CF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深圳新产业系统组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5D252E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" w:type="pct"/>
            <w:shd w:val="clear"/>
            <w:noWrap/>
            <w:vAlign w:val="center"/>
          </w:tcPr>
          <w:p w14:paraId="1CF8E0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4" w:type="pct"/>
            <w:shd w:val="clear"/>
            <w:noWrap/>
            <w:vAlign w:val="center"/>
          </w:tcPr>
          <w:p w14:paraId="015D35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pct"/>
            <w:shd w:val="clear"/>
            <w:noWrap/>
            <w:vAlign w:val="center"/>
          </w:tcPr>
          <w:p w14:paraId="16EB52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17E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39D679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37E39D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20461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13FB9F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21.2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1427D8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10.0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ABC38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17.6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478887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0.778</w:t>
            </w:r>
          </w:p>
        </w:tc>
      </w:tr>
      <w:tr w14:paraId="4AE5A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5D8BC9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7F3816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1DD48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3409C7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18.4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757F44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16.3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23C55A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17.3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792FBB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0.462</w:t>
            </w:r>
          </w:p>
        </w:tc>
      </w:tr>
      <w:tr w14:paraId="179DE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5ED65E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0D6CAE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54D30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广州丰华系统组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34D883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2D1024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17.8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B1251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17.9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73ACC1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0.16</w:t>
            </w:r>
          </w:p>
        </w:tc>
      </w:tr>
      <w:tr w14:paraId="2F329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1FC7FF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5F3867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094EC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深圳新产业系统组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3986E5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" w:type="pct"/>
            <w:shd w:val="clear"/>
            <w:noWrap/>
            <w:vAlign w:val="center"/>
          </w:tcPr>
          <w:p w14:paraId="694BD3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4" w:type="pct"/>
            <w:shd w:val="clear"/>
            <w:noWrap/>
            <w:vAlign w:val="center"/>
          </w:tcPr>
          <w:p w14:paraId="6A4761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pct"/>
            <w:shd w:val="clear"/>
            <w:noWrap/>
            <w:vAlign w:val="center"/>
          </w:tcPr>
          <w:p w14:paraId="09A634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C6D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68FB0E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443C4E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6C1C9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4425D2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38.6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57F98F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18.2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25031B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28.6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65C10B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1.061</w:t>
            </w:r>
          </w:p>
        </w:tc>
      </w:tr>
      <w:tr w14:paraId="096A0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04694D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3BB009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4908B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5A69E4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29.7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04AB09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26.8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781674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28.2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7B9151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0.507</w:t>
            </w:r>
          </w:p>
        </w:tc>
      </w:tr>
      <w:tr w14:paraId="6BEC6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5E361D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66AE74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47A92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广州丰华系统组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5EB9FB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30.0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07A798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28.1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27E185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29.1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2D6098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1.524</w:t>
            </w:r>
          </w:p>
        </w:tc>
      </w:tr>
      <w:tr w14:paraId="13BD5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2BF9DE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6AA204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3CA7D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深圳新产业系统组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6D3135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" w:type="pct"/>
            <w:shd w:val="clear"/>
            <w:noWrap/>
            <w:vAlign w:val="center"/>
          </w:tcPr>
          <w:p w14:paraId="07C4E8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4" w:type="pct"/>
            <w:shd w:val="clear"/>
            <w:noWrap/>
            <w:vAlign w:val="center"/>
          </w:tcPr>
          <w:p w14:paraId="481679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pct"/>
            <w:shd w:val="clear"/>
            <w:noWrap/>
            <w:vAlign w:val="center"/>
          </w:tcPr>
          <w:p w14:paraId="4751F8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2AD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restart"/>
            <w:shd w:val="clear"/>
            <w:noWrap/>
            <w:vAlign w:val="center"/>
          </w:tcPr>
          <w:p w14:paraId="19D17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游离雌三醇</w:t>
            </w: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0B3C39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208DD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22939F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6.8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1E4C37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3.6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54B842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5.3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340CA3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0.309</w:t>
            </w:r>
          </w:p>
        </w:tc>
      </w:tr>
      <w:tr w14:paraId="76BDC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44097D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367202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74AA4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026BC1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5.8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56102A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5.1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22AC17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5.5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6083D8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</w:t>
            </w:r>
          </w:p>
        </w:tc>
      </w:tr>
      <w:tr w14:paraId="3FB8C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7DFB62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74F6AF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744B7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0442C3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5.8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48E4D8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4.4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1A993C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5.2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7177DA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0.338</w:t>
            </w:r>
          </w:p>
        </w:tc>
      </w:tr>
      <w:tr w14:paraId="3FE5C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367DF0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07B405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228A1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14726E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7AE1EF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2.7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A17E7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3.8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42BBC8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0.353</w:t>
            </w:r>
          </w:p>
        </w:tc>
      </w:tr>
      <w:tr w14:paraId="0F49C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6BA6BB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5010FA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4DDC5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62E9A8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4.2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76D803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3.9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3ACE05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4.1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78119D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74F5C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676825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13349E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5BADB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49235B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3.8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6EF0B4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2.8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3DD32E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3.1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7A0C69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0.173</w:t>
            </w:r>
          </w:p>
        </w:tc>
      </w:tr>
      <w:tr w14:paraId="735C7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198466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58DE84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02F4A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0ACF99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5.9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041880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2.9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520FEC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4.3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74D442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0.179</w:t>
            </w:r>
          </w:p>
        </w:tc>
      </w:tr>
      <w:tr w14:paraId="0B078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29F4D1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7B529F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02CFD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2133DB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4.5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38D0A9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4.2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65CF0C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4.3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18285C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</w:t>
            </w:r>
          </w:p>
        </w:tc>
      </w:tr>
      <w:tr w14:paraId="05775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510AC7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1FA517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4BFD8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2FE942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4.8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5FF382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3.8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172540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4.3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2CA529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0.301</w:t>
            </w:r>
          </w:p>
        </w:tc>
      </w:tr>
      <w:tr w14:paraId="035A0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0FB7C5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7D4BBD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5AD88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098BBB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3.4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7CD320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1.8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65E764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2.4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7039EC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0.155</w:t>
            </w:r>
          </w:p>
        </w:tc>
      </w:tr>
      <w:tr w14:paraId="17CD2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4D0D59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2A008A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19723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138FB7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2.5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1269DA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2.3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AF901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2.4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6E98F9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06848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05C2FB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7E338A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442DE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5A3F8F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3.2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4A6FF8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2.3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4DCF46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2.7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3B1C09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0.165</w:t>
            </w:r>
          </w:p>
        </w:tc>
      </w:tr>
      <w:tr w14:paraId="416D3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113009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54134B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7FBCC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181405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9.7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52FBAD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4.8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1390BF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6.9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1DE123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0.323</w:t>
            </w:r>
          </w:p>
        </w:tc>
      </w:tr>
      <w:tr w14:paraId="65E00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09EF3E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030ADB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5E468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6DB88A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7.4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07C1F6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6.9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3D424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7.1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4A2699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0.171</w:t>
            </w:r>
          </w:p>
        </w:tc>
      </w:tr>
      <w:tr w14:paraId="1BE21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15A7BA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77A1C4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39606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742B1F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7.9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5437CA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6.2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063A3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6.7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08B011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0.346</w:t>
            </w:r>
          </w:p>
        </w:tc>
      </w:tr>
      <w:tr w14:paraId="4BC71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restart"/>
            <w:shd w:val="clear"/>
            <w:noWrap/>
            <w:vAlign w:val="center"/>
          </w:tcPr>
          <w:p w14:paraId="016D1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AFP（KIU per L）</w:t>
            </w: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3A9322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4336E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56BC56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48.8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6DBC4A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34.1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7B485C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36.6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5DDFBD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1.096</w:t>
            </w:r>
          </w:p>
        </w:tc>
      </w:tr>
      <w:tr w14:paraId="7BCEF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2AE228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14F90A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29159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4CF3ED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38.4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7CDD4F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34.8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BD873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36.6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747C6D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</w:t>
            </w:r>
          </w:p>
        </w:tc>
      </w:tr>
      <w:tr w14:paraId="3DB23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6E0827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4207E6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3A9A6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1975A1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30.0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7698E9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15.6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3E795D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17.2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620D33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0.331</w:t>
            </w:r>
          </w:p>
        </w:tc>
      </w:tr>
      <w:tr w14:paraId="4C7EF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53D0C1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33C408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3A8F4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4B34B5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18.4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414D16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16.8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6D2A96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17.2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556EAD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0.158</w:t>
            </w:r>
          </w:p>
        </w:tc>
      </w:tr>
      <w:tr w14:paraId="2CA30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5A097F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593007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32280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2879A7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80.6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182AC4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60.3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C3C86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62.9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04F6CE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1.805</w:t>
            </w:r>
          </w:p>
        </w:tc>
      </w:tr>
      <w:tr w14:paraId="31D7B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3D0174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15B0EB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07DCAE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50A88F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5E5517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60.6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5B379F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62.8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0BA0D2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1.307</w:t>
            </w:r>
          </w:p>
        </w:tc>
      </w:tr>
      <w:tr w14:paraId="757E6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2B5662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5DDD70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4BD49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1EBD1D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56.5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3CA372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42.4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6569E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44.4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63BD34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0.957</w:t>
            </w:r>
          </w:p>
        </w:tc>
      </w:tr>
      <w:tr w14:paraId="1C632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671DCF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4F0534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54AE7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53B5BE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45.7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1515D8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42.6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C0397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44.5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225D4E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0.972</w:t>
            </w:r>
          </w:p>
        </w:tc>
      </w:tr>
      <w:tr w14:paraId="0B61C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7CF204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2FD520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40CC8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20D9AA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109.0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77C2B2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98.5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1D3789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242827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1.734</w:t>
            </w:r>
          </w:p>
        </w:tc>
      </w:tr>
      <w:tr w14:paraId="6C006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61FD1E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2BA69D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5948D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 (Wallac)组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65D288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106.0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41F5CB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98.5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125A58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102.1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4302A5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1.65</w:t>
            </w:r>
          </w:p>
        </w:tc>
      </w:tr>
      <w:tr w14:paraId="3C621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restart"/>
            <w:shd w:val="clear"/>
            <w:noWrap/>
            <w:vAlign w:val="center"/>
          </w:tcPr>
          <w:p w14:paraId="5388A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总beta-hCG</w:t>
            </w: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6544E5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4B1DE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306975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30129.0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4843B5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18142.0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BC1DE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26315.3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32F8F0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2030.794</w:t>
            </w:r>
          </w:p>
        </w:tc>
      </w:tr>
      <w:tr w14:paraId="3B49C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3DEFFC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0BA5EC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43810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02B2ED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30129.0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079E9B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24877.0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2AB56E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27372.8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635499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875.858</w:t>
            </w:r>
          </w:p>
        </w:tc>
      </w:tr>
      <w:tr w14:paraId="4AD51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6D15F8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20F2A7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3AB02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2E9A91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15306.0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7F8035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8596.0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2075F9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13577.6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27B9EC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775.794</w:t>
            </w:r>
          </w:p>
        </w:tc>
      </w:tr>
      <w:tr w14:paraId="0B4F0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4773BD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4A905E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00BE2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4A4DAB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15306.0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04B1B1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13130.0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9F42D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13888.7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3494BD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548.522</w:t>
            </w:r>
          </w:p>
        </w:tc>
      </w:tr>
      <w:tr w14:paraId="2D04B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3AD331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0FE438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186B3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67157C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44831.0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2C0392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27456.0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510013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39445.2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6BD0F6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2344.014</w:t>
            </w:r>
          </w:p>
        </w:tc>
      </w:tr>
      <w:tr w14:paraId="1F8CE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7D407D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25C11E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30723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3501E0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44831.0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5699B3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38202.0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758DCC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40357.7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463B86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1427.588</w:t>
            </w:r>
          </w:p>
        </w:tc>
      </w:tr>
      <w:tr w14:paraId="3EB7A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2E70FE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567581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1A1EA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62069C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38227.0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144E64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22884.0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0844A6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33209.8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46C1D6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2667.456</w:t>
            </w:r>
          </w:p>
        </w:tc>
      </w:tr>
      <w:tr w14:paraId="32BF7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2C6B8E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69340C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77346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4AF370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38227.0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14F95F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32062.0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6D91D7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34463.7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27F5EA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1481.812</w:t>
            </w:r>
          </w:p>
        </w:tc>
      </w:tr>
      <w:tr w14:paraId="6F9CC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4BC37A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restart"/>
            <w:shd w:val="clear"/>
            <w:noWrap/>
            <w:vAlign w:val="center"/>
          </w:tcPr>
          <w:p w14:paraId="7C1E6B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785" w:type="pct"/>
            <w:shd w:val="clear"/>
            <w:noWrap/>
            <w:vAlign w:val="center"/>
          </w:tcPr>
          <w:p w14:paraId="026FD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0A9C98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48106.0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7BA146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29614.0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357FBF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43308.7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4F0905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3029.305</w:t>
            </w:r>
          </w:p>
        </w:tc>
      </w:tr>
      <w:tr w14:paraId="7B795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6" w:type="pct"/>
            <w:vMerge w:val="continue"/>
            <w:tcBorders/>
            <w:shd w:val="clear"/>
            <w:noWrap/>
            <w:vAlign w:val="center"/>
          </w:tcPr>
          <w:p w14:paraId="4E8999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pct"/>
            <w:vMerge w:val="continue"/>
            <w:tcBorders/>
            <w:shd w:val="clear"/>
            <w:noWrap/>
            <w:vAlign w:val="center"/>
          </w:tcPr>
          <w:p w14:paraId="7445D7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pct"/>
            <w:shd w:val="clear"/>
            <w:noWrap/>
            <w:vAlign w:val="center"/>
          </w:tcPr>
          <w:p w14:paraId="7DE52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Beckman组</w:t>
            </w:r>
          </w:p>
        </w:tc>
        <w:tc>
          <w:tcPr>
            <w:tcW w:w="684" w:type="pct"/>
            <w:shd w:val="clear"/>
            <w:noWrap/>
            <w:vAlign w:val="center"/>
          </w:tcPr>
          <w:p w14:paraId="1A9E01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48106.0 </w:t>
            </w:r>
          </w:p>
        </w:tc>
        <w:tc>
          <w:tcPr>
            <w:tcW w:w="587" w:type="pct"/>
            <w:shd w:val="clear"/>
            <w:noWrap/>
            <w:vAlign w:val="center"/>
          </w:tcPr>
          <w:p w14:paraId="010C46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41871.0 </w:t>
            </w:r>
          </w:p>
        </w:tc>
        <w:tc>
          <w:tcPr>
            <w:tcW w:w="604" w:type="pct"/>
            <w:shd w:val="clear"/>
            <w:noWrap/>
            <w:vAlign w:val="center"/>
          </w:tcPr>
          <w:p w14:paraId="1E3ACF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44677.2</w:t>
            </w:r>
          </w:p>
        </w:tc>
        <w:tc>
          <w:tcPr>
            <w:tcW w:w="596" w:type="pct"/>
            <w:shd w:val="clear"/>
            <w:noWrap/>
            <w:vAlign w:val="center"/>
          </w:tcPr>
          <w:p w14:paraId="1C32B4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1463</w:t>
            </w:r>
          </w:p>
        </w:tc>
      </w:tr>
    </w:tbl>
    <w:p w14:paraId="7534C091">
      <w:pPr>
        <w:pStyle w:val="20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67D8351-9483-412C-AD04-00E4B0AC98C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0599A1C-52FF-4B8E-BCE4-BB5C83610AA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A76A5871-2B86-4061-8D38-2CD3619D3A8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E10228C4-B050-49F9-9824-4293048CB46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3505B011-DFB1-49BF-A0D3-6E35E4902A2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07275582-9C03-467E-9DBB-B9B5BD06662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AD10C290-425C-453C-A971-2FA0928DD929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2A72AE"/>
    <w:multiLevelType w:val="multilevel"/>
    <w:tmpl w:val="432A72A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76F9"/>
    <w:rsid w:val="00015235"/>
    <w:rsid w:val="0002375A"/>
    <w:rsid w:val="00047D74"/>
    <w:rsid w:val="00055E65"/>
    <w:rsid w:val="00074012"/>
    <w:rsid w:val="00085B7C"/>
    <w:rsid w:val="000F790B"/>
    <w:rsid w:val="00104BFE"/>
    <w:rsid w:val="001060DE"/>
    <w:rsid w:val="001308FC"/>
    <w:rsid w:val="001764B7"/>
    <w:rsid w:val="00187A05"/>
    <w:rsid w:val="001A47EF"/>
    <w:rsid w:val="001C417F"/>
    <w:rsid w:val="00216BAD"/>
    <w:rsid w:val="002636C7"/>
    <w:rsid w:val="002723A6"/>
    <w:rsid w:val="002C0174"/>
    <w:rsid w:val="002D15BE"/>
    <w:rsid w:val="00327571"/>
    <w:rsid w:val="00367826"/>
    <w:rsid w:val="003A07B1"/>
    <w:rsid w:val="003D629B"/>
    <w:rsid w:val="003D6733"/>
    <w:rsid w:val="00482CC2"/>
    <w:rsid w:val="004C38CE"/>
    <w:rsid w:val="004D1346"/>
    <w:rsid w:val="00544227"/>
    <w:rsid w:val="00556BFD"/>
    <w:rsid w:val="005E33CA"/>
    <w:rsid w:val="00604571"/>
    <w:rsid w:val="00615016"/>
    <w:rsid w:val="00624B54"/>
    <w:rsid w:val="00633A41"/>
    <w:rsid w:val="00657E9C"/>
    <w:rsid w:val="00670416"/>
    <w:rsid w:val="0067302A"/>
    <w:rsid w:val="00687D47"/>
    <w:rsid w:val="006A5721"/>
    <w:rsid w:val="006F1FE7"/>
    <w:rsid w:val="0073374E"/>
    <w:rsid w:val="007764C4"/>
    <w:rsid w:val="0079042C"/>
    <w:rsid w:val="007A581C"/>
    <w:rsid w:val="007C2064"/>
    <w:rsid w:val="00843673"/>
    <w:rsid w:val="00866624"/>
    <w:rsid w:val="008953AA"/>
    <w:rsid w:val="008B3995"/>
    <w:rsid w:val="008B3F27"/>
    <w:rsid w:val="008E0DFA"/>
    <w:rsid w:val="008F2C5E"/>
    <w:rsid w:val="009045BC"/>
    <w:rsid w:val="0095287F"/>
    <w:rsid w:val="0095735C"/>
    <w:rsid w:val="009A3E88"/>
    <w:rsid w:val="009F7E83"/>
    <w:rsid w:val="00A57174"/>
    <w:rsid w:val="00A80983"/>
    <w:rsid w:val="00AA2CEF"/>
    <w:rsid w:val="00AA478B"/>
    <w:rsid w:val="00AE49F5"/>
    <w:rsid w:val="00AF05AC"/>
    <w:rsid w:val="00B23C0C"/>
    <w:rsid w:val="00B27E62"/>
    <w:rsid w:val="00B3194E"/>
    <w:rsid w:val="00B424CD"/>
    <w:rsid w:val="00B50FE7"/>
    <w:rsid w:val="00BC75C9"/>
    <w:rsid w:val="00BD0904"/>
    <w:rsid w:val="00BD0CE6"/>
    <w:rsid w:val="00C37693"/>
    <w:rsid w:val="00C64A92"/>
    <w:rsid w:val="00CC1996"/>
    <w:rsid w:val="00CD7074"/>
    <w:rsid w:val="00D0310B"/>
    <w:rsid w:val="00D142D9"/>
    <w:rsid w:val="00D31984"/>
    <w:rsid w:val="00D33B6F"/>
    <w:rsid w:val="00D80D3F"/>
    <w:rsid w:val="00D978B3"/>
    <w:rsid w:val="00DB49A7"/>
    <w:rsid w:val="00DD53BB"/>
    <w:rsid w:val="00DD66A4"/>
    <w:rsid w:val="00DE6F75"/>
    <w:rsid w:val="00E02E53"/>
    <w:rsid w:val="00E05FF7"/>
    <w:rsid w:val="00E75216"/>
    <w:rsid w:val="00EA143B"/>
    <w:rsid w:val="00EC60A3"/>
    <w:rsid w:val="00ED3142"/>
    <w:rsid w:val="00EF447B"/>
    <w:rsid w:val="00F223B0"/>
    <w:rsid w:val="00FD2F2E"/>
    <w:rsid w:val="0FFE74E2"/>
    <w:rsid w:val="16AA39DD"/>
    <w:rsid w:val="2CBA0DE4"/>
    <w:rsid w:val="38362555"/>
    <w:rsid w:val="41AC44C7"/>
    <w:rsid w:val="4B30529B"/>
    <w:rsid w:val="594527E5"/>
    <w:rsid w:val="6F437969"/>
    <w:rsid w:val="70765B1C"/>
    <w:rsid w:val="736C3CDC"/>
    <w:rsid w:val="78212811"/>
    <w:rsid w:val="795E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1"/>
    <w:semiHidden/>
    <w:unhideWhenUsed/>
    <w:qFormat/>
    <w:uiPriority w:val="99"/>
    <w:pPr>
      <w:spacing w:after="120"/>
    </w:pPr>
  </w:style>
  <w:style w:type="paragraph" w:styleId="3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Indent 3"/>
    <w:basedOn w:val="1"/>
    <w:link w:val="19"/>
    <w:qFormat/>
    <w:uiPriority w:val="0"/>
    <w:pPr>
      <w:spacing w:line="480" w:lineRule="exact"/>
      <w:ind w:firstLine="420"/>
      <w:jc w:val="center"/>
    </w:pPr>
    <w:rPr>
      <w:rFonts w:ascii="Times New Roman" w:hAnsi="Times New Roman" w:eastAsia="宋体" w:cs="Times New Roman"/>
      <w:sz w:val="44"/>
      <w:szCs w:val="20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954F72"/>
      <w:u w:val="single"/>
    </w:rPr>
  </w:style>
  <w:style w:type="character" w:styleId="13">
    <w:name w:val="Emphasis"/>
    <w:basedOn w:val="10"/>
    <w:qFormat/>
    <w:uiPriority w:val="20"/>
    <w:rPr>
      <w:color w:val="F73131"/>
    </w:rPr>
  </w:style>
  <w:style w:type="character" w:styleId="14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7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8">
    <w:name w:val="日期 字符"/>
    <w:basedOn w:val="10"/>
    <w:link w:val="3"/>
    <w:semiHidden/>
    <w:qFormat/>
    <w:uiPriority w:val="99"/>
  </w:style>
  <w:style w:type="character" w:customStyle="1" w:styleId="19">
    <w:name w:val="正文文本缩进 3 字符"/>
    <w:basedOn w:val="10"/>
    <w:link w:val="7"/>
    <w:qFormat/>
    <w:uiPriority w:val="0"/>
    <w:rPr>
      <w:rFonts w:ascii="Times New Roman" w:hAnsi="Times New Roman" w:eastAsia="宋体" w:cs="Times New Roman"/>
      <w:sz w:val="44"/>
      <w:szCs w:val="20"/>
    </w:rPr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1">
    <w:name w:val="正文文本 字符"/>
    <w:basedOn w:val="10"/>
    <w:link w:val="2"/>
    <w:semiHidden/>
    <w:qFormat/>
    <w:uiPriority w:val="99"/>
    <w:rPr>
      <w:kern w:val="2"/>
      <w:sz w:val="21"/>
      <w:szCs w:val="22"/>
    </w:rPr>
  </w:style>
  <w:style w:type="paragraph" w:customStyle="1" w:styleId="2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6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6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1579</Words>
  <Characters>5560</Characters>
  <Lines>178</Lines>
  <Paragraphs>112</Paragraphs>
  <TotalTime>44</TotalTime>
  <ScaleCrop>false</ScaleCrop>
  <LinksUpToDate>false</LinksUpToDate>
  <CharactersWithSpaces>5611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2025-07-10T03:30:00Z</dcterms:created>
  <dc:creator>Windows 用户</dc:creator>
  <cp:lastModifiedBy>乖乖</cp:lastModifiedBy>
  <cp:lastPrinted>2025-07-09T08:01:00Z</cp:lastPrinted>
  <dcterms:modified xsi:type="dcterms:W3CDTF">2026-09-22T07:04:58Z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FC9A7DBED99D43518C8B3C86CA2377F3_13</vt:lpwstr>
  </property>
  <property fmtid="{D5CDD505-2E9C-101B-9397-08002B2CF9AE}" pid="4" name="KSOTemplateDocerSaveRecord">
    <vt:lpwstr>eyJoZGlkIjoiZDQzNjYxZTBiNTRjMTNhMTc5MTQ0MTA1NzY3NzdlMzYiLCJ1c2VySWQiOiIyOTAxMDg5NDMifQ==</vt:lpwstr>
  </property>
</Properties>
</file>